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D7" w:rsidRPr="00243613" w:rsidRDefault="0004796F" w:rsidP="0004796F">
      <w:pPr>
        <w:spacing w:beforeAutospacing="1"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noProof/>
          <w:sz w:val="24"/>
          <w:szCs w:val="24"/>
          <w:lang w:eastAsia="ru-RU"/>
        </w:rPr>
        <w:drawing>
          <wp:inline distT="0" distB="0" distL="0" distR="0">
            <wp:extent cx="6299835" cy="8660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рскн келн.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9835" cy="8660130"/>
                    </a:xfrm>
                    <a:prstGeom prst="rect">
                      <a:avLst/>
                    </a:prstGeom>
                  </pic:spPr>
                </pic:pic>
              </a:graphicData>
            </a:graphic>
          </wp:inline>
        </w:drawing>
      </w:r>
      <w:r w:rsidR="00D45A36">
        <w:rPr>
          <w:rFonts w:ascii="Times New Roman" w:eastAsia="Times New Roman" w:hAnsi="Times New Roman" w:cs="Times New Roman"/>
          <w:sz w:val="24"/>
          <w:szCs w:val="24"/>
        </w:rPr>
        <w:br w:type="page"/>
      </w:r>
    </w:p>
    <w:p w:rsidR="00A25098" w:rsidRPr="005349DE" w:rsidRDefault="00A25098" w:rsidP="00A25098">
      <w:pPr>
        <w:shd w:val="clear" w:color="auto" w:fill="FFFFFF"/>
        <w:tabs>
          <w:tab w:val="left" w:pos="2548"/>
          <w:tab w:val="left" w:pos="11057"/>
        </w:tabs>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5349DE">
        <w:rPr>
          <w:rFonts w:ascii="Times New Roman" w:eastAsia="Times New Roman" w:hAnsi="Times New Roman" w:cs="Times New Roman"/>
          <w:b/>
          <w:bCs/>
          <w:color w:val="000000"/>
          <w:sz w:val="24"/>
          <w:szCs w:val="24"/>
          <w:lang w:eastAsia="ru-RU"/>
        </w:rPr>
        <w:lastRenderedPageBreak/>
        <w:t>ПОЯСНИТЕЛЬНАЯ ЗАПИСКА</w:t>
      </w:r>
    </w:p>
    <w:p w:rsidR="00A25098" w:rsidRPr="005349DE" w:rsidRDefault="00A25098" w:rsidP="00A25098">
      <w:pPr>
        <w:shd w:val="clear" w:color="auto" w:fill="FFFFFF"/>
        <w:tabs>
          <w:tab w:val="left" w:pos="2548"/>
          <w:tab w:val="left" w:pos="11057"/>
        </w:tabs>
        <w:spacing w:after="0" w:line="240" w:lineRule="auto"/>
        <w:ind w:firstLine="488"/>
        <w:jc w:val="both"/>
        <w:rPr>
          <w:rFonts w:ascii="Times New Roman" w:eastAsia="Times New Roman" w:hAnsi="Times New Roman" w:cs="Times New Roman"/>
          <w:color w:val="000000"/>
          <w:sz w:val="24"/>
          <w:szCs w:val="24"/>
          <w:lang w:eastAsia="ru-RU"/>
        </w:rPr>
      </w:pPr>
      <w:r w:rsidRPr="005349DE">
        <w:rPr>
          <w:rFonts w:ascii="Times New Roman" w:eastAsia="Times New Roman" w:hAnsi="Times New Roman" w:cs="Times New Roman"/>
          <w:color w:val="000000"/>
          <w:sz w:val="24"/>
          <w:szCs w:val="24"/>
          <w:lang w:eastAsia="ru-RU"/>
        </w:rPr>
        <w:t>Рабочая  программа  по калмыцкому языку предназначена для обучения учащихся 9 класса общеобразовательных школ.</w:t>
      </w:r>
    </w:p>
    <w:p w:rsidR="00A25098" w:rsidRPr="005349DE" w:rsidRDefault="00A25098" w:rsidP="00A25098">
      <w:pPr>
        <w:tabs>
          <w:tab w:val="left" w:pos="2548"/>
          <w:tab w:val="left" w:pos="8455"/>
          <w:tab w:val="left" w:pos="11057"/>
        </w:tabs>
        <w:spacing w:after="0" w:line="240" w:lineRule="auto"/>
        <w:ind w:firstLine="720"/>
        <w:jc w:val="both"/>
        <w:textAlignment w:val="baseline"/>
        <w:rPr>
          <w:rFonts w:ascii="Times New Roman" w:eastAsia="Times New Roman" w:hAnsi="Times New Roman" w:cs="Times New Roman"/>
          <w:sz w:val="24"/>
          <w:szCs w:val="24"/>
          <w:lang w:eastAsia="ru-RU"/>
        </w:rPr>
      </w:pPr>
      <w:r w:rsidRPr="005349DE">
        <w:rPr>
          <w:rFonts w:ascii="Times New Roman" w:eastAsia="Times New Roman" w:hAnsi="Times New Roman" w:cs="Times New Roman"/>
          <w:color w:val="000000"/>
          <w:sz w:val="24"/>
          <w:szCs w:val="24"/>
          <w:lang w:eastAsia="ru-RU"/>
        </w:rPr>
        <w:t>Программа  составлена с использованием материалов Федерального государственного образовательного стандарта основного общего образования второго поколения</w:t>
      </w:r>
      <w:bookmarkStart w:id="1" w:name="ftnt_ref1"/>
      <w:r w:rsidR="003C1120" w:rsidRPr="005349DE">
        <w:rPr>
          <w:rFonts w:ascii="Times New Roman" w:eastAsia="Times New Roman" w:hAnsi="Times New Roman" w:cs="Times New Roman"/>
          <w:color w:val="000000"/>
          <w:sz w:val="24"/>
          <w:szCs w:val="24"/>
          <w:vertAlign w:val="superscript"/>
          <w:lang w:eastAsia="ru-RU"/>
        </w:rPr>
        <w:fldChar w:fldCharType="begin"/>
      </w:r>
      <w:r w:rsidRPr="005349DE">
        <w:rPr>
          <w:rFonts w:ascii="Times New Roman" w:eastAsia="Times New Roman" w:hAnsi="Times New Roman" w:cs="Times New Roman"/>
          <w:color w:val="000000"/>
          <w:sz w:val="24"/>
          <w:szCs w:val="24"/>
          <w:vertAlign w:val="superscript"/>
          <w:lang w:eastAsia="ru-RU"/>
        </w:rPr>
        <w:instrText xml:space="preserve"> HYPERLINK "https://nsportal.ru/shkola/russkiy-yazyk/library/2016/01/29/tematicheskoe-planirovanie-po-russkomu-yazyku-6-klass-avt" \l "ftnt1" </w:instrText>
      </w:r>
      <w:r w:rsidR="003C1120" w:rsidRPr="005349DE">
        <w:rPr>
          <w:rFonts w:ascii="Times New Roman" w:eastAsia="Times New Roman" w:hAnsi="Times New Roman" w:cs="Times New Roman"/>
          <w:color w:val="000000"/>
          <w:sz w:val="24"/>
          <w:szCs w:val="24"/>
          <w:vertAlign w:val="superscript"/>
          <w:lang w:eastAsia="ru-RU"/>
        </w:rPr>
        <w:fldChar w:fldCharType="separate"/>
      </w:r>
      <w:r w:rsidRPr="005349DE">
        <w:rPr>
          <w:rFonts w:ascii="Times New Roman" w:eastAsia="Times New Roman" w:hAnsi="Times New Roman" w:cs="Times New Roman"/>
          <w:color w:val="27638C"/>
          <w:sz w:val="24"/>
          <w:szCs w:val="24"/>
          <w:vertAlign w:val="superscript"/>
          <w:lang w:eastAsia="ru-RU"/>
        </w:rPr>
        <w:t>[1]</w:t>
      </w:r>
      <w:r w:rsidR="003C1120" w:rsidRPr="005349DE">
        <w:rPr>
          <w:rFonts w:ascii="Times New Roman" w:eastAsia="Times New Roman" w:hAnsi="Times New Roman" w:cs="Times New Roman"/>
          <w:color w:val="000000"/>
          <w:sz w:val="24"/>
          <w:szCs w:val="24"/>
          <w:vertAlign w:val="superscript"/>
          <w:lang w:eastAsia="ru-RU"/>
        </w:rPr>
        <w:fldChar w:fldCharType="end"/>
      </w:r>
      <w:bookmarkEnd w:id="1"/>
      <w:r w:rsidRPr="005349DE">
        <w:rPr>
          <w:rFonts w:ascii="Times New Roman" w:eastAsia="Times New Roman" w:hAnsi="Times New Roman" w:cs="Times New Roman"/>
          <w:color w:val="000000"/>
          <w:sz w:val="24"/>
          <w:szCs w:val="24"/>
          <w:lang w:eastAsia="ru-RU"/>
        </w:rPr>
        <w:t>, Примерной программы по КАЛМЫЦКОМУ родному языку для основных школ</w:t>
      </w:r>
      <w:bookmarkStart w:id="2" w:name="ftnt_ref2"/>
      <w:r w:rsidR="003C1120" w:rsidRPr="005349DE">
        <w:rPr>
          <w:rFonts w:ascii="Times New Roman" w:eastAsia="Times New Roman" w:hAnsi="Times New Roman" w:cs="Times New Roman"/>
          <w:color w:val="000000"/>
          <w:sz w:val="24"/>
          <w:szCs w:val="24"/>
          <w:vertAlign w:val="superscript"/>
          <w:lang w:eastAsia="ru-RU"/>
        </w:rPr>
        <w:fldChar w:fldCharType="begin"/>
      </w:r>
      <w:r w:rsidRPr="005349DE">
        <w:rPr>
          <w:rFonts w:ascii="Times New Roman" w:eastAsia="Times New Roman" w:hAnsi="Times New Roman" w:cs="Times New Roman"/>
          <w:color w:val="000000"/>
          <w:sz w:val="24"/>
          <w:szCs w:val="24"/>
          <w:vertAlign w:val="superscript"/>
          <w:lang w:eastAsia="ru-RU"/>
        </w:rPr>
        <w:instrText xml:space="preserve"> HYPERLINK "https://nsportal.ru/shkola/russkiy-yazyk/library/2016/01/29/tematicheskoe-planirovanie-po-russkomu-yazyku-6-klass-avt" \l "ftnt2" </w:instrText>
      </w:r>
      <w:r w:rsidR="003C1120" w:rsidRPr="005349DE">
        <w:rPr>
          <w:rFonts w:ascii="Times New Roman" w:eastAsia="Times New Roman" w:hAnsi="Times New Roman" w:cs="Times New Roman"/>
          <w:color w:val="000000"/>
          <w:sz w:val="24"/>
          <w:szCs w:val="24"/>
          <w:vertAlign w:val="superscript"/>
          <w:lang w:eastAsia="ru-RU"/>
        </w:rPr>
        <w:fldChar w:fldCharType="separate"/>
      </w:r>
      <w:r w:rsidRPr="005349DE">
        <w:rPr>
          <w:rFonts w:ascii="Times New Roman" w:eastAsia="Times New Roman" w:hAnsi="Times New Roman" w:cs="Times New Roman"/>
          <w:color w:val="27638C"/>
          <w:sz w:val="24"/>
          <w:szCs w:val="24"/>
          <w:vertAlign w:val="superscript"/>
          <w:lang w:eastAsia="ru-RU"/>
        </w:rPr>
        <w:t>[2]</w:t>
      </w:r>
      <w:r w:rsidR="003C1120" w:rsidRPr="005349DE">
        <w:rPr>
          <w:rFonts w:ascii="Times New Roman" w:eastAsia="Times New Roman" w:hAnsi="Times New Roman" w:cs="Times New Roman"/>
          <w:color w:val="000000"/>
          <w:sz w:val="24"/>
          <w:szCs w:val="24"/>
          <w:vertAlign w:val="superscript"/>
          <w:lang w:eastAsia="ru-RU"/>
        </w:rPr>
        <w:fldChar w:fldCharType="end"/>
      </w:r>
      <w:bookmarkEnd w:id="2"/>
      <w:r w:rsidRPr="005349DE">
        <w:rPr>
          <w:rFonts w:ascii="Times New Roman" w:eastAsia="Times New Roman" w:hAnsi="Times New Roman" w:cs="Times New Roman"/>
          <w:color w:val="000000"/>
          <w:sz w:val="24"/>
          <w:szCs w:val="24"/>
          <w:lang w:eastAsia="ru-RU"/>
        </w:rPr>
        <w:t xml:space="preserve"> и в соответствии </w:t>
      </w:r>
      <w:r w:rsidR="00D45A36">
        <w:rPr>
          <w:rFonts w:ascii="Times New Roman" w:eastAsia="Times New Roman" w:hAnsi="Times New Roman" w:cs="Times New Roman"/>
          <w:color w:val="000000"/>
          <w:sz w:val="24"/>
          <w:szCs w:val="24"/>
          <w:lang w:eastAsia="ru-RU"/>
        </w:rPr>
        <w:t>с</w:t>
      </w:r>
      <w:r w:rsidRPr="005349DE">
        <w:rPr>
          <w:rFonts w:ascii="Times New Roman" w:eastAsia="Times New Roman" w:hAnsi="Times New Roman" w:cs="Times New Roman"/>
          <w:color w:val="000000"/>
          <w:sz w:val="24"/>
          <w:szCs w:val="24"/>
          <w:lang w:eastAsia="ru-RU"/>
        </w:rPr>
        <w:t xml:space="preserve"> рабочей программой по калмыцкому языку по учебникам для 5 – 9 классов (:</w:t>
      </w:r>
      <w:proofErr w:type="spellStart"/>
      <w:r w:rsidRPr="005349DE">
        <w:rPr>
          <w:rFonts w:ascii="Times New Roman" w:eastAsia="Times New Roman" w:hAnsi="Times New Roman" w:cs="Times New Roman"/>
          <w:sz w:val="24"/>
          <w:szCs w:val="24"/>
          <w:lang w:eastAsia="ru-RU"/>
        </w:rPr>
        <w:t>Элиста</w:t>
      </w:r>
      <w:proofErr w:type="gramStart"/>
      <w:r w:rsidRPr="005349DE">
        <w:rPr>
          <w:rFonts w:ascii="Times New Roman" w:eastAsia="Times New Roman" w:hAnsi="Times New Roman" w:cs="Times New Roman"/>
          <w:sz w:val="24"/>
          <w:szCs w:val="24"/>
          <w:lang w:eastAsia="ru-RU"/>
        </w:rPr>
        <w:t>,И</w:t>
      </w:r>
      <w:proofErr w:type="gramEnd"/>
      <w:r w:rsidRPr="005349DE">
        <w:rPr>
          <w:rFonts w:ascii="Times New Roman" w:eastAsia="Times New Roman" w:hAnsi="Times New Roman" w:cs="Times New Roman"/>
          <w:sz w:val="24"/>
          <w:szCs w:val="24"/>
          <w:lang w:eastAsia="ru-RU"/>
        </w:rPr>
        <w:t>здательство</w:t>
      </w:r>
      <w:proofErr w:type="spellEnd"/>
      <w:r w:rsidRPr="005349DE">
        <w:rPr>
          <w:rFonts w:ascii="Times New Roman" w:eastAsia="Times New Roman" w:hAnsi="Times New Roman" w:cs="Times New Roman"/>
          <w:sz w:val="24"/>
          <w:szCs w:val="24"/>
          <w:lang w:eastAsia="ru-RU"/>
        </w:rPr>
        <w:t> “Герел”,2012. (</w:t>
      </w:r>
      <w:proofErr w:type="spellStart"/>
      <w:r w:rsidRPr="005349DE">
        <w:rPr>
          <w:rFonts w:ascii="Times New Roman" w:eastAsia="Times New Roman" w:hAnsi="Times New Roman" w:cs="Times New Roman"/>
          <w:sz w:val="24"/>
          <w:szCs w:val="24"/>
          <w:lang w:eastAsia="ru-RU"/>
        </w:rPr>
        <w:t>Авторы</w:t>
      </w:r>
      <w:proofErr w:type="gramStart"/>
      <w:r w:rsidRPr="005349DE">
        <w:rPr>
          <w:rFonts w:ascii="Times New Roman" w:eastAsia="Times New Roman" w:hAnsi="Times New Roman" w:cs="Times New Roman"/>
          <w:sz w:val="24"/>
          <w:szCs w:val="24"/>
          <w:lang w:eastAsia="ru-RU"/>
        </w:rPr>
        <w:t>:Ш</w:t>
      </w:r>
      <w:proofErr w:type="gramEnd"/>
      <w:r w:rsidRPr="005349DE">
        <w:rPr>
          <w:rFonts w:ascii="Times New Roman" w:eastAsia="Times New Roman" w:hAnsi="Times New Roman" w:cs="Times New Roman"/>
          <w:sz w:val="24"/>
          <w:szCs w:val="24"/>
          <w:lang w:eastAsia="ru-RU"/>
        </w:rPr>
        <w:t>арапова</w:t>
      </w:r>
      <w:proofErr w:type="spellEnd"/>
      <w:r w:rsidRPr="005349DE">
        <w:rPr>
          <w:rFonts w:ascii="Times New Roman" w:eastAsia="Times New Roman" w:hAnsi="Times New Roman" w:cs="Times New Roman"/>
          <w:sz w:val="24"/>
          <w:szCs w:val="24"/>
          <w:lang w:eastAsia="ru-RU"/>
        </w:rPr>
        <w:t xml:space="preserve"> Н.Н.,</w:t>
      </w:r>
      <w:proofErr w:type="spellStart"/>
      <w:r w:rsidRPr="005349DE">
        <w:rPr>
          <w:rFonts w:ascii="Times New Roman" w:eastAsia="Times New Roman" w:hAnsi="Times New Roman" w:cs="Times New Roman"/>
          <w:sz w:val="24"/>
          <w:szCs w:val="24"/>
          <w:lang w:eastAsia="ru-RU"/>
        </w:rPr>
        <w:t>Дорджеева</w:t>
      </w:r>
      <w:proofErr w:type="spellEnd"/>
      <w:r w:rsidRPr="005349DE">
        <w:rPr>
          <w:rFonts w:ascii="Times New Roman" w:eastAsia="Times New Roman" w:hAnsi="Times New Roman" w:cs="Times New Roman"/>
          <w:sz w:val="24"/>
          <w:szCs w:val="24"/>
          <w:lang w:eastAsia="ru-RU"/>
        </w:rPr>
        <w:t> Д.Б., </w:t>
      </w:r>
      <w:proofErr w:type="spellStart"/>
      <w:r w:rsidRPr="005349DE">
        <w:rPr>
          <w:rFonts w:ascii="Times New Roman" w:eastAsia="Times New Roman" w:hAnsi="Times New Roman" w:cs="Times New Roman"/>
          <w:sz w:val="24"/>
          <w:szCs w:val="24"/>
          <w:lang w:eastAsia="ru-RU"/>
        </w:rPr>
        <w:t>Манджиева</w:t>
      </w:r>
      <w:proofErr w:type="spellEnd"/>
      <w:r w:rsidRPr="005349DE">
        <w:rPr>
          <w:rFonts w:ascii="Times New Roman" w:eastAsia="Times New Roman" w:hAnsi="Times New Roman" w:cs="Times New Roman"/>
          <w:sz w:val="24"/>
          <w:szCs w:val="24"/>
          <w:lang w:eastAsia="ru-RU"/>
        </w:rPr>
        <w:t> Е.И., </w:t>
      </w:r>
      <w:proofErr w:type="spellStart"/>
      <w:r w:rsidRPr="005349DE">
        <w:rPr>
          <w:rFonts w:ascii="Times New Roman" w:eastAsia="Times New Roman" w:hAnsi="Times New Roman" w:cs="Times New Roman"/>
          <w:sz w:val="24"/>
          <w:szCs w:val="24"/>
          <w:lang w:eastAsia="ru-RU"/>
        </w:rPr>
        <w:t>Онтаева</w:t>
      </w:r>
      <w:proofErr w:type="spellEnd"/>
      <w:r w:rsidRPr="005349DE">
        <w:rPr>
          <w:rFonts w:ascii="Times New Roman" w:eastAsia="Times New Roman" w:hAnsi="Times New Roman" w:cs="Times New Roman"/>
          <w:sz w:val="24"/>
          <w:szCs w:val="24"/>
          <w:lang w:eastAsia="ru-RU"/>
        </w:rPr>
        <w:t> З.Х. </w:t>
      </w:r>
    </w:p>
    <w:p w:rsidR="00A25098" w:rsidRPr="005349DE" w:rsidRDefault="00A25098" w:rsidP="00A25098">
      <w:pPr>
        <w:tabs>
          <w:tab w:val="left" w:pos="2548"/>
          <w:tab w:val="left" w:pos="8455"/>
          <w:tab w:val="left" w:pos="11057"/>
        </w:tabs>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5349DE">
        <w:rPr>
          <w:rFonts w:ascii="Times New Roman" w:eastAsia="Times New Roman" w:hAnsi="Times New Roman" w:cs="Times New Roman"/>
          <w:sz w:val="24"/>
          <w:szCs w:val="24"/>
          <w:lang w:eastAsia="ru-RU"/>
        </w:rPr>
        <w:t>На изучение кур</w:t>
      </w:r>
      <w:r w:rsidR="00654636">
        <w:rPr>
          <w:rFonts w:ascii="Times New Roman" w:eastAsia="Times New Roman" w:hAnsi="Times New Roman" w:cs="Times New Roman"/>
          <w:sz w:val="24"/>
          <w:szCs w:val="24"/>
          <w:lang w:eastAsia="ru-RU"/>
        </w:rPr>
        <w:t>са калмыцкого языка отводится 34 часа из расчета 1 час</w:t>
      </w:r>
      <w:r w:rsidRPr="005349DE">
        <w:rPr>
          <w:rFonts w:ascii="Times New Roman" w:eastAsia="Times New Roman" w:hAnsi="Times New Roman" w:cs="Times New Roman"/>
          <w:sz w:val="24"/>
          <w:szCs w:val="24"/>
          <w:lang w:eastAsia="ru-RU"/>
        </w:rPr>
        <w:t xml:space="preserve"> в неделю</w:t>
      </w:r>
    </w:p>
    <w:p w:rsidR="00A25098" w:rsidRPr="005349DE" w:rsidRDefault="00A25098" w:rsidP="00A25098">
      <w:pPr>
        <w:shd w:val="clear" w:color="auto" w:fill="FFFFFF"/>
        <w:tabs>
          <w:tab w:val="left" w:pos="2548"/>
          <w:tab w:val="left" w:pos="11057"/>
        </w:tabs>
        <w:spacing w:after="0" w:line="240" w:lineRule="auto"/>
        <w:ind w:firstLine="710"/>
        <w:jc w:val="both"/>
        <w:rPr>
          <w:rFonts w:ascii="Times New Roman" w:eastAsia="Times New Roman" w:hAnsi="Times New Roman" w:cs="Times New Roman"/>
          <w:color w:val="000000"/>
          <w:sz w:val="24"/>
          <w:szCs w:val="24"/>
          <w:lang w:eastAsia="ru-RU"/>
        </w:rPr>
      </w:pPr>
      <w:r w:rsidRPr="005349DE">
        <w:rPr>
          <w:rFonts w:ascii="Times New Roman" w:eastAsia="Times New Roman" w:hAnsi="Times New Roman" w:cs="Times New Roman"/>
          <w:color w:val="000000"/>
          <w:sz w:val="24"/>
          <w:szCs w:val="24"/>
          <w:lang w:eastAsia="ru-RU"/>
        </w:rPr>
        <w:t xml:space="preserve"> Рабочая программа ориентирована </w:t>
      </w:r>
      <w:r w:rsidR="00732742">
        <w:rPr>
          <w:rFonts w:ascii="Times New Roman" w:eastAsia="Times New Roman" w:hAnsi="Times New Roman" w:cs="Times New Roman"/>
          <w:color w:val="000000"/>
          <w:sz w:val="24"/>
          <w:szCs w:val="24"/>
          <w:lang w:eastAsia="ru-RU"/>
        </w:rPr>
        <w:t>на учебник: Калмыцкий язык для 9</w:t>
      </w:r>
      <w:r w:rsidRPr="005349DE">
        <w:rPr>
          <w:rFonts w:ascii="Times New Roman" w:eastAsia="Times New Roman" w:hAnsi="Times New Roman" w:cs="Times New Roman"/>
          <w:color w:val="000000"/>
          <w:sz w:val="24"/>
          <w:szCs w:val="24"/>
          <w:lang w:eastAsia="ru-RU"/>
        </w:rPr>
        <w:t xml:space="preserve"> класса общеобразовательных </w:t>
      </w:r>
      <w:proofErr w:type="spellStart"/>
      <w:r w:rsidRPr="005349DE">
        <w:rPr>
          <w:rFonts w:ascii="Times New Roman" w:eastAsia="Times New Roman" w:hAnsi="Times New Roman" w:cs="Times New Roman"/>
          <w:color w:val="000000"/>
          <w:sz w:val="24"/>
          <w:szCs w:val="24"/>
          <w:lang w:eastAsia="ru-RU"/>
        </w:rPr>
        <w:t>учреждений</w:t>
      </w:r>
      <w:proofErr w:type="gramStart"/>
      <w:r w:rsidRPr="005349DE">
        <w:rPr>
          <w:rFonts w:ascii="Times New Roman" w:eastAsia="Times New Roman" w:hAnsi="Times New Roman" w:cs="Times New Roman"/>
          <w:color w:val="000000"/>
          <w:sz w:val="24"/>
          <w:szCs w:val="24"/>
          <w:lang w:eastAsia="ru-RU"/>
        </w:rPr>
        <w:t>,а</w:t>
      </w:r>
      <w:proofErr w:type="gramEnd"/>
      <w:r w:rsidRPr="005349DE">
        <w:rPr>
          <w:rFonts w:ascii="Times New Roman" w:eastAsia="Times New Roman" w:hAnsi="Times New Roman" w:cs="Times New Roman"/>
          <w:color w:val="000000"/>
          <w:sz w:val="24"/>
          <w:szCs w:val="24"/>
          <w:lang w:eastAsia="ru-RU"/>
        </w:rPr>
        <w:t>вторы</w:t>
      </w:r>
      <w:proofErr w:type="spellEnd"/>
      <w:r w:rsidRPr="005349DE">
        <w:rPr>
          <w:rFonts w:ascii="Times New Roman" w:eastAsia="Times New Roman" w:hAnsi="Times New Roman" w:cs="Times New Roman"/>
          <w:color w:val="000000"/>
          <w:sz w:val="24"/>
          <w:szCs w:val="24"/>
          <w:lang w:eastAsia="ru-RU"/>
        </w:rPr>
        <w:t xml:space="preserve">: </w:t>
      </w:r>
      <w:proofErr w:type="spellStart"/>
      <w:r w:rsidRPr="005349DE">
        <w:rPr>
          <w:rFonts w:ascii="Times New Roman" w:eastAsia="Times New Roman" w:hAnsi="Times New Roman" w:cs="Times New Roman"/>
          <w:color w:val="000000"/>
          <w:sz w:val="24"/>
          <w:szCs w:val="24"/>
          <w:lang w:eastAsia="ru-RU"/>
        </w:rPr>
        <w:t>Р.П.Харчевникова,С.Б.Джимбиева</w:t>
      </w:r>
      <w:proofErr w:type="spellEnd"/>
      <w:r w:rsidRPr="005349DE">
        <w:rPr>
          <w:rFonts w:ascii="Times New Roman" w:eastAsia="Times New Roman" w:hAnsi="Times New Roman" w:cs="Times New Roman"/>
          <w:color w:val="000000"/>
          <w:sz w:val="24"/>
          <w:szCs w:val="24"/>
          <w:lang w:eastAsia="ru-RU"/>
        </w:rPr>
        <w:t xml:space="preserve">, З.П. </w:t>
      </w:r>
      <w:proofErr w:type="spellStart"/>
      <w:r w:rsidRPr="005349DE">
        <w:rPr>
          <w:rFonts w:ascii="Times New Roman" w:eastAsia="Times New Roman" w:hAnsi="Times New Roman" w:cs="Times New Roman"/>
          <w:color w:val="000000"/>
          <w:sz w:val="24"/>
          <w:szCs w:val="24"/>
          <w:lang w:eastAsia="ru-RU"/>
        </w:rPr>
        <w:t>Убушиева</w:t>
      </w:r>
      <w:proofErr w:type="gramStart"/>
      <w:r w:rsidRPr="005349DE">
        <w:rPr>
          <w:rFonts w:ascii="Times New Roman" w:eastAsia="Times New Roman" w:hAnsi="Times New Roman" w:cs="Times New Roman"/>
          <w:color w:val="000000"/>
          <w:sz w:val="24"/>
          <w:szCs w:val="24"/>
          <w:lang w:eastAsia="ru-RU"/>
        </w:rPr>
        <w:t>.П</w:t>
      </w:r>
      <w:proofErr w:type="gramEnd"/>
      <w:r w:rsidRPr="005349DE">
        <w:rPr>
          <w:rFonts w:ascii="Times New Roman" w:eastAsia="Times New Roman" w:hAnsi="Times New Roman" w:cs="Times New Roman"/>
          <w:color w:val="000000"/>
          <w:sz w:val="24"/>
          <w:szCs w:val="24"/>
          <w:lang w:eastAsia="ru-RU"/>
        </w:rPr>
        <w:t>рограмма</w:t>
      </w:r>
      <w:proofErr w:type="spellEnd"/>
      <w:r w:rsidRPr="005349DE">
        <w:rPr>
          <w:rFonts w:ascii="Times New Roman" w:eastAsia="Times New Roman" w:hAnsi="Times New Roman" w:cs="Times New Roman"/>
          <w:color w:val="000000"/>
          <w:sz w:val="24"/>
          <w:szCs w:val="24"/>
          <w:lang w:eastAsia="ru-RU"/>
        </w:rPr>
        <w:t xml:space="preserve">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родного языка, которые определены Федеральным государственным стандартом общего образования.</w:t>
      </w:r>
    </w:p>
    <w:p w:rsidR="00A25098" w:rsidRPr="005349DE" w:rsidRDefault="00A25098" w:rsidP="00A25098">
      <w:pPr>
        <w:spacing w:after="0" w:line="240" w:lineRule="auto"/>
        <w:jc w:val="center"/>
        <w:textAlignment w:val="baseline"/>
        <w:rPr>
          <w:rFonts w:ascii="Times New Roman" w:eastAsia="Times New Roman" w:hAnsi="Times New Roman" w:cs="Times New Roman"/>
          <w:sz w:val="24"/>
          <w:szCs w:val="24"/>
          <w:lang w:eastAsia="ru-RU"/>
        </w:rPr>
      </w:pPr>
      <w:r w:rsidRPr="005349DE">
        <w:rPr>
          <w:rFonts w:ascii="Times New Roman" w:eastAsia="Times New Roman" w:hAnsi="Times New Roman" w:cs="Times New Roman"/>
          <w:b/>
          <w:bCs/>
          <w:sz w:val="24"/>
          <w:szCs w:val="24"/>
          <w:u w:val="single"/>
          <w:lang w:eastAsia="ru-RU"/>
        </w:rPr>
        <w:t>Цели и задачи учебного курса</w:t>
      </w:r>
      <w:r w:rsidRPr="005349DE">
        <w:rPr>
          <w:rFonts w:ascii="Times New Roman" w:eastAsia="Times New Roman" w:hAnsi="Times New Roman" w:cs="Times New Roman"/>
          <w:sz w:val="24"/>
          <w:szCs w:val="24"/>
          <w:lang w:eastAsia="ru-RU"/>
        </w:rPr>
        <w:t> </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2"/>
          <w:color w:val="000000"/>
        </w:rPr>
        <w:t>Рабочая программа направлена на повторение и систематизацию учебного материала, изученного в основной школе, на развитие устной и письменной речи учащихся, на подготовку учащихся к новым формам аттестации – устному собеседованию, сжатому изложению, сочинению-рассуждению на лингвистическую тему, комплексному анализу текста, тестированию.</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2"/>
          <w:color w:val="000000"/>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w:t>
      </w:r>
    </w:p>
    <w:p w:rsidR="00A25098" w:rsidRPr="005349DE" w:rsidRDefault="00A25098" w:rsidP="00A25098">
      <w:pPr>
        <w:pStyle w:val="c35"/>
        <w:shd w:val="clear" w:color="auto" w:fill="FFFFFF"/>
        <w:spacing w:before="0" w:beforeAutospacing="0" w:after="0" w:afterAutospacing="0"/>
        <w:ind w:firstLine="708"/>
        <w:jc w:val="both"/>
        <w:rPr>
          <w:color w:val="000000"/>
        </w:rPr>
      </w:pPr>
      <w:r w:rsidRPr="005349DE">
        <w:rPr>
          <w:rStyle w:val="c2"/>
          <w:color w:val="000000"/>
        </w:rPr>
        <w:t>Планирование ориентировано на требования итоговой аттестации в новой форме (ОГЭ).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 Методические приёмы: поэтапное разъяснение заданий, последовательное выполнение заданий, повторение обучающимся инструкции к выполнению задания, подготовка к смене деятельности, предоставление дополнительного времени для выполнения задания, использование индивидуальной шкалы оценок и т.д.</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2"/>
          <w:color w:val="000000"/>
        </w:rPr>
        <w:t>Формы работы по калмыцкому языку в 9 классе:</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1) различные типы уроков:</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уроки изучения нового материала;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урок закрепления и развития знаний, умений, навыков;</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уроки повторения;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комбинированный урок;</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урок проверки знаний;</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2) внеклассные мероприятия: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викторины;</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лингвистическая игра.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3</w:t>
      </w:r>
      <w:r w:rsidR="00732742">
        <w:rPr>
          <w:rStyle w:val="c2"/>
          <w:color w:val="000000"/>
        </w:rPr>
        <w:t>) консультации</w:t>
      </w:r>
      <w:r w:rsidRPr="005349DE">
        <w:rPr>
          <w:rStyle w:val="c2"/>
          <w:color w:val="000000"/>
        </w:rPr>
        <w:t>;</w:t>
      </w:r>
    </w:p>
    <w:p w:rsidR="00A25098" w:rsidRPr="005349DE" w:rsidRDefault="00732742" w:rsidP="00A25098">
      <w:pPr>
        <w:pStyle w:val="c26"/>
        <w:shd w:val="clear" w:color="auto" w:fill="FFFFFF"/>
        <w:spacing w:before="0" w:beforeAutospacing="0" w:after="0" w:afterAutospacing="0"/>
        <w:jc w:val="both"/>
        <w:rPr>
          <w:color w:val="000000"/>
        </w:rPr>
      </w:pPr>
      <w:r>
        <w:rPr>
          <w:rStyle w:val="c2"/>
          <w:color w:val="000000"/>
        </w:rPr>
        <w:t>4) олимпиада</w:t>
      </w:r>
      <w:proofErr w:type="gramStart"/>
      <w:r>
        <w:rPr>
          <w:rStyle w:val="c2"/>
          <w:color w:val="000000"/>
        </w:rPr>
        <w:t xml:space="preserve"> </w:t>
      </w:r>
      <w:r w:rsidR="00A25098" w:rsidRPr="005349DE">
        <w:rPr>
          <w:rStyle w:val="c2"/>
          <w:color w:val="000000"/>
        </w:rPr>
        <w:t>.</w:t>
      </w:r>
      <w:proofErr w:type="gramEnd"/>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2"/>
          <w:color w:val="000000"/>
        </w:rPr>
        <w:lastRenderedPageBreak/>
        <w:t>Все перечисленные формы работы проводятся в 1 учебную смену по расписанию уроков и по плану.</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2"/>
          <w:color w:val="000000"/>
        </w:rPr>
        <w:t>Формы контроля: диктанты, тес</w:t>
      </w:r>
      <w:r w:rsidR="00624262">
        <w:rPr>
          <w:rStyle w:val="c2"/>
          <w:color w:val="000000"/>
        </w:rPr>
        <w:t>тирование, сочинения, мониторинги.</w:t>
      </w:r>
    </w:p>
    <w:p w:rsidR="00A25098" w:rsidRPr="005349DE" w:rsidRDefault="00732742" w:rsidP="00A25098">
      <w:pPr>
        <w:pStyle w:val="c26"/>
        <w:shd w:val="clear" w:color="auto" w:fill="FFFFFF"/>
        <w:spacing w:before="0" w:beforeAutospacing="0" w:after="0" w:afterAutospacing="0"/>
        <w:ind w:firstLine="708"/>
        <w:jc w:val="both"/>
        <w:rPr>
          <w:rStyle w:val="c2"/>
          <w:color w:val="000000"/>
        </w:rPr>
      </w:pPr>
      <w:r>
        <w:rPr>
          <w:rStyle w:val="c3"/>
          <w:color w:val="000000"/>
        </w:rPr>
        <w:t>Обучение калмыцкому</w:t>
      </w:r>
      <w:r w:rsidR="00A25098" w:rsidRPr="005349DE">
        <w:rPr>
          <w:rStyle w:val="c3"/>
          <w:color w:val="000000"/>
        </w:rPr>
        <w:t xml:space="preserve"> языку в школе рассматривается современной методикой не просто как процесс овладения определенной суммой знаний о родном языке и системой соответствующих умений и навыков, а как процесс речевого, речемыслительного, духовного </w:t>
      </w:r>
      <w:r w:rsidR="00A25098" w:rsidRPr="005349DE">
        <w:rPr>
          <w:rStyle w:val="c18"/>
          <w:b/>
          <w:bCs/>
          <w:color w:val="000000"/>
        </w:rPr>
        <w:t>развития</w:t>
      </w:r>
      <w:r w:rsidR="00A25098" w:rsidRPr="005349DE">
        <w:rPr>
          <w:rStyle w:val="c2"/>
          <w:color w:val="000000"/>
        </w:rPr>
        <w:t> школьника.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xml:space="preserve"> 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работы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отчетов, качества выполненных заданий.</w:t>
      </w:r>
    </w:p>
    <w:p w:rsidR="00A25098" w:rsidRPr="005349DE" w:rsidRDefault="00A25098" w:rsidP="00A25098">
      <w:pPr>
        <w:pStyle w:val="c11"/>
        <w:shd w:val="clear" w:color="auto" w:fill="FFFFFF"/>
        <w:spacing w:before="0" w:beforeAutospacing="0" w:after="0" w:afterAutospacing="0"/>
        <w:jc w:val="center"/>
        <w:rPr>
          <w:color w:val="000000"/>
        </w:rPr>
      </w:pPr>
      <w:r w:rsidRPr="005349DE">
        <w:rPr>
          <w:rStyle w:val="c18"/>
          <w:b/>
          <w:bCs/>
          <w:color w:val="000000"/>
        </w:rPr>
        <w:t>Планируемые результаты изучения предмета</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18"/>
          <w:b/>
          <w:bCs/>
          <w:color w:val="000000"/>
        </w:rPr>
        <w:t>Личностные результаты</w:t>
      </w:r>
      <w:r w:rsidRPr="005349DE">
        <w:rPr>
          <w:rStyle w:val="c2"/>
          <w:color w:val="000000"/>
        </w:rPr>
        <w:t>:</w:t>
      </w:r>
    </w:p>
    <w:p w:rsidR="00A25098" w:rsidRPr="005349DE" w:rsidRDefault="00732742" w:rsidP="00A25098">
      <w:pPr>
        <w:pStyle w:val="c26"/>
        <w:shd w:val="clear" w:color="auto" w:fill="FFFFFF"/>
        <w:spacing w:before="0" w:beforeAutospacing="0" w:after="0" w:afterAutospacing="0"/>
        <w:jc w:val="both"/>
        <w:rPr>
          <w:color w:val="000000"/>
        </w:rPr>
      </w:pPr>
      <w:r>
        <w:rPr>
          <w:rStyle w:val="c2"/>
          <w:color w:val="000000"/>
        </w:rPr>
        <w:t>1) понимание родн</w:t>
      </w:r>
      <w:r w:rsidR="00A25098" w:rsidRPr="005349DE">
        <w:rPr>
          <w:rStyle w:val="c2"/>
          <w:color w:val="000000"/>
        </w:rPr>
        <w:t>ого языка как одной из основных национально-культурных ценностей своего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2) осозн</w:t>
      </w:r>
      <w:r w:rsidR="00732742">
        <w:rPr>
          <w:rStyle w:val="c2"/>
          <w:color w:val="000000"/>
        </w:rPr>
        <w:t>ание эстетической ценности родн</w:t>
      </w:r>
      <w:r w:rsidRPr="005349DE">
        <w:rPr>
          <w:rStyle w:val="c2"/>
          <w:color w:val="000000"/>
        </w:rPr>
        <w:t xml:space="preserve">ого языка; уважительное отношение </w:t>
      </w:r>
      <w:r w:rsidR="00732742">
        <w:rPr>
          <w:rStyle w:val="c2"/>
          <w:color w:val="000000"/>
        </w:rPr>
        <w:t xml:space="preserve">к </w:t>
      </w:r>
      <w:r w:rsidRPr="005349DE">
        <w:rPr>
          <w:rStyle w:val="c2"/>
          <w:color w:val="000000"/>
        </w:rPr>
        <w:t xml:space="preserve">родному языку, </w:t>
      </w:r>
      <w:r w:rsidR="00732742">
        <w:rPr>
          <w:rStyle w:val="c2"/>
          <w:color w:val="000000"/>
        </w:rPr>
        <w:t>гордость за него; потребность со</w:t>
      </w:r>
      <w:r w:rsidRPr="005349DE">
        <w:rPr>
          <w:rStyle w:val="c2"/>
          <w:color w:val="000000"/>
        </w:rPr>
        <w:t>хранить чистоту родного языка как явления национальной культуры; стремление к речевому самосовершенствованию;</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3) достаточный объем словарного запаса и усвоенных грамматических средств языка для свободного выражения мыслей и чувств в процессе речевого общения; способность к самооценке на основе наблюдения за собственной речью.</w:t>
      </w:r>
    </w:p>
    <w:p w:rsidR="00A25098" w:rsidRPr="005349DE" w:rsidRDefault="00A25098" w:rsidP="00A25098">
      <w:pPr>
        <w:pStyle w:val="c26"/>
        <w:shd w:val="clear" w:color="auto" w:fill="FFFFFF"/>
        <w:spacing w:before="0" w:beforeAutospacing="0" w:after="0" w:afterAutospacing="0"/>
        <w:ind w:firstLine="708"/>
        <w:jc w:val="both"/>
        <w:rPr>
          <w:color w:val="000000"/>
        </w:rPr>
      </w:pPr>
      <w:proofErr w:type="spellStart"/>
      <w:r w:rsidRPr="005349DE">
        <w:rPr>
          <w:rStyle w:val="c18"/>
          <w:b/>
          <w:bCs/>
          <w:color w:val="000000"/>
        </w:rPr>
        <w:t>Метапредметные</w:t>
      </w:r>
      <w:proofErr w:type="spellEnd"/>
      <w:r w:rsidRPr="005349DE">
        <w:rPr>
          <w:rStyle w:val="c18"/>
          <w:b/>
          <w:bCs/>
          <w:color w:val="000000"/>
        </w:rPr>
        <w:t xml:space="preserve"> результаты</w:t>
      </w:r>
      <w:r w:rsidRPr="005349DE">
        <w:rPr>
          <w:rStyle w:val="c2"/>
          <w:color w:val="000000"/>
        </w:rPr>
        <w:t>:</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1) владение всеми видами речевой деятельности: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адекватное понимание информации устного и письменного сообщения;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владение разными видами чтения;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xml:space="preserve">-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sidRPr="005349DE">
        <w:rPr>
          <w:rStyle w:val="c2"/>
          <w:color w:val="000000"/>
        </w:rPr>
        <w:t>аудирования</w:t>
      </w:r>
      <w:proofErr w:type="spellEnd"/>
      <w:r w:rsidRPr="005349DE">
        <w:rPr>
          <w:rStyle w:val="c2"/>
          <w:color w:val="000000"/>
        </w:rPr>
        <w:t>, в том числе и с помощью технических средств и информационных технологий;</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способность свободно, правильно излагать свои мысли в устной и письменной форме;</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умение выступать перед аудиторией сверстников с небольшими сообщениями, докладом;</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5349DE">
        <w:rPr>
          <w:rStyle w:val="c2"/>
          <w:color w:val="000000"/>
        </w:rPr>
        <w:t>межпредметном</w:t>
      </w:r>
      <w:proofErr w:type="spellEnd"/>
      <w:r w:rsidRPr="005349DE">
        <w:rPr>
          <w:rStyle w:val="c2"/>
          <w:color w:val="000000"/>
        </w:rPr>
        <w:t xml:space="preserve"> уровне (на уроках иностранного языка, литературы и др.);</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A25098" w:rsidRPr="005349DE" w:rsidRDefault="00A25098" w:rsidP="00A25098">
      <w:pPr>
        <w:pStyle w:val="c26"/>
        <w:shd w:val="clear" w:color="auto" w:fill="FFFFFF"/>
        <w:spacing w:before="0" w:beforeAutospacing="0" w:after="0" w:afterAutospacing="0"/>
        <w:ind w:firstLine="708"/>
        <w:jc w:val="both"/>
        <w:rPr>
          <w:color w:val="000000"/>
        </w:rPr>
      </w:pPr>
      <w:r w:rsidRPr="005349DE">
        <w:rPr>
          <w:rStyle w:val="c18"/>
          <w:b/>
          <w:bCs/>
          <w:color w:val="000000"/>
        </w:rPr>
        <w:t>Предметные результаты:</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0"/>
          <w:b/>
          <w:bCs/>
          <w:i/>
          <w:iCs/>
          <w:color w:val="000000"/>
        </w:rPr>
        <w:t>Учащиеся должны знать:</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основные сведения о языке, изученные в 5—9 классах;</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изученные языковедческие понятия, разделы языкознания;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основные единицы языка, их признаки;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lastRenderedPageBreak/>
        <w:t>- смысл понятий: речь устная и письменная, монолог и диалог, сфера и ситуация речевого общения;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признаки текста; способы и средства связи предложений и смысловых частей текста;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признаки и жанровые особенности изученных стилей речи;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функционально-смысловые типы речи, их признаки;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основные нормы  литературного языка (орфоэпические, лексические, гр</w:t>
      </w:r>
      <w:r w:rsidR="00732742">
        <w:rPr>
          <w:rStyle w:val="c2"/>
          <w:color w:val="000000"/>
        </w:rPr>
        <w:t>амматические, п</w:t>
      </w:r>
      <w:r w:rsidRPr="005349DE">
        <w:rPr>
          <w:rStyle w:val="c2"/>
          <w:color w:val="000000"/>
        </w:rPr>
        <w:t>унктуационные), изученные в 5—9 классах; нормы речевого этикета.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0"/>
          <w:b/>
          <w:bCs/>
          <w:i/>
          <w:iCs/>
          <w:color w:val="000000"/>
        </w:rPr>
        <w:t>Учащиеся должны уметь:</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различать изученные стили речи;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определять тему, основную мысль текста, функционально-смысловой тип и стиль речи; анализировать структуру и языковые особенности текста;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опознавать языковые единицы, проводить различные виды их анализа;</w:t>
      </w:r>
    </w:p>
    <w:p w:rsidR="00A25098" w:rsidRPr="005349DE" w:rsidRDefault="00A25098" w:rsidP="00A25098">
      <w:pPr>
        <w:pStyle w:val="c26"/>
        <w:shd w:val="clear" w:color="auto" w:fill="FFFFFF"/>
        <w:spacing w:before="0" w:beforeAutospacing="0" w:after="0" w:afterAutospacing="0"/>
        <w:jc w:val="both"/>
        <w:rPr>
          <w:color w:val="000000"/>
        </w:rPr>
      </w:pPr>
      <w:proofErr w:type="spellStart"/>
      <w:r w:rsidRPr="005349DE">
        <w:rPr>
          <w:rStyle w:val="c3"/>
          <w:i/>
          <w:iCs/>
          <w:color w:val="000000"/>
        </w:rPr>
        <w:t>аудирование</w:t>
      </w:r>
      <w:proofErr w:type="spellEnd"/>
      <w:r w:rsidRPr="005349DE">
        <w:rPr>
          <w:rStyle w:val="c3"/>
          <w:i/>
          <w:iCs/>
          <w:color w:val="000000"/>
        </w:rPr>
        <w:t xml:space="preserve"> и чтение</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адекватно воспринимать информацию устного и письменного сообщения;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владеть разными видами чтения (изучающее, ознакомительное, просмотровое);</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извлекать информацию из различных источников; пользоваться лингвистическими словарями, справочной литературой;</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3"/>
          <w:i/>
          <w:iCs/>
          <w:color w:val="000000"/>
        </w:rPr>
        <w:t>говорение и письмо</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воспроизводить текст с заданной степенью свернутости;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создавать тексты изученных стилей и жанров;</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соблюдать в практике речевого общения основ</w:t>
      </w:r>
      <w:r w:rsidR="00732742">
        <w:rPr>
          <w:rStyle w:val="c2"/>
          <w:color w:val="000000"/>
        </w:rPr>
        <w:t xml:space="preserve">ные нормы </w:t>
      </w:r>
      <w:r w:rsidRPr="005349DE">
        <w:rPr>
          <w:rStyle w:val="c2"/>
          <w:color w:val="000000"/>
        </w:rPr>
        <w:t xml:space="preserve"> языка;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соблюдать в практике письма основные правила орфографии и пунктуации;</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соблюдать нормы  речевого этикета;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0"/>
          <w:b/>
          <w:bCs/>
          <w:i/>
          <w:iCs/>
          <w:color w:val="000000"/>
        </w:rPr>
        <w:t>Учащиеся должны использовать приобретенные знания и умения в практической деятельности и повседневной жизни для: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развития речевой культуры, бережного и сознательного отношения к родному языку;</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удовлетворения коммуникативных потребностей в учебных, бытовых, социально-культурных ситуациях общения;</w:t>
      </w:r>
    </w:p>
    <w:p w:rsidR="00A25098" w:rsidRPr="005349DE" w:rsidRDefault="00A25098" w:rsidP="00A25098">
      <w:pPr>
        <w:pStyle w:val="c26"/>
        <w:shd w:val="clear" w:color="auto" w:fill="FFFFFF"/>
        <w:spacing w:before="0" w:beforeAutospacing="0" w:after="0" w:afterAutospacing="0"/>
        <w:jc w:val="both"/>
        <w:rPr>
          <w:color w:val="000000"/>
        </w:rPr>
      </w:pPr>
      <w:r w:rsidRPr="005349DE">
        <w:rPr>
          <w:rStyle w:val="c2"/>
          <w:color w:val="000000"/>
        </w:rPr>
        <w:t>- увеличения словарного запаса; расширения круга используемых грамматических средств; развития способности к самооценке;</w:t>
      </w:r>
    </w:p>
    <w:p w:rsidR="00732742" w:rsidRDefault="00A25098" w:rsidP="00732742">
      <w:pPr>
        <w:pStyle w:val="c26"/>
        <w:shd w:val="clear" w:color="auto" w:fill="FFFFFF"/>
        <w:spacing w:before="0" w:beforeAutospacing="0" w:after="0" w:afterAutospacing="0"/>
        <w:jc w:val="both"/>
        <w:rPr>
          <w:rStyle w:val="c2"/>
          <w:color w:val="000000"/>
        </w:rPr>
      </w:pPr>
      <w:r w:rsidRPr="005349DE">
        <w:rPr>
          <w:rStyle w:val="c2"/>
          <w:color w:val="000000"/>
        </w:rPr>
        <w:t>- получения знаний по другим учебным предметам.</w:t>
      </w: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732742" w:rsidRDefault="00732742" w:rsidP="00732742">
      <w:pPr>
        <w:pStyle w:val="c26"/>
        <w:shd w:val="clear" w:color="auto" w:fill="FFFFFF"/>
        <w:spacing w:before="0" w:beforeAutospacing="0" w:after="0" w:afterAutospacing="0"/>
        <w:jc w:val="both"/>
        <w:rPr>
          <w:b/>
          <w:sz w:val="28"/>
          <w:szCs w:val="28"/>
        </w:rPr>
      </w:pPr>
    </w:p>
    <w:p w:rsidR="001D2C67" w:rsidRDefault="001D2C67" w:rsidP="00732742">
      <w:pPr>
        <w:pStyle w:val="c26"/>
        <w:shd w:val="clear" w:color="auto" w:fill="FFFFFF"/>
        <w:spacing w:before="0" w:beforeAutospacing="0" w:after="0" w:afterAutospacing="0"/>
        <w:jc w:val="both"/>
        <w:rPr>
          <w:b/>
          <w:sz w:val="28"/>
          <w:szCs w:val="28"/>
        </w:rPr>
      </w:pPr>
    </w:p>
    <w:p w:rsidR="001D2C67" w:rsidRDefault="001D2C67" w:rsidP="00732742">
      <w:pPr>
        <w:pStyle w:val="c26"/>
        <w:shd w:val="clear" w:color="auto" w:fill="FFFFFF"/>
        <w:spacing w:before="0" w:beforeAutospacing="0" w:after="0" w:afterAutospacing="0"/>
        <w:jc w:val="both"/>
        <w:rPr>
          <w:b/>
          <w:sz w:val="28"/>
          <w:szCs w:val="28"/>
        </w:rPr>
      </w:pPr>
    </w:p>
    <w:p w:rsidR="007057EF" w:rsidRPr="00732742" w:rsidRDefault="00732742" w:rsidP="00732742">
      <w:pPr>
        <w:pStyle w:val="c26"/>
        <w:shd w:val="clear" w:color="auto" w:fill="FFFFFF"/>
        <w:spacing w:before="0" w:beforeAutospacing="0" w:after="0" w:afterAutospacing="0"/>
        <w:jc w:val="center"/>
        <w:rPr>
          <w:color w:val="000000"/>
        </w:rPr>
      </w:pPr>
      <w:r>
        <w:rPr>
          <w:b/>
          <w:sz w:val="28"/>
          <w:szCs w:val="28"/>
        </w:rPr>
        <w:t>УМК</w:t>
      </w:r>
    </w:p>
    <w:p w:rsidR="00732742" w:rsidRPr="0098775A" w:rsidRDefault="00732742" w:rsidP="00732742">
      <w:pPr>
        <w:shd w:val="clear" w:color="auto" w:fill="FFFFFF"/>
        <w:spacing w:after="12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Учебник для 8-9</w:t>
      </w:r>
      <w:r w:rsidRPr="0098775A">
        <w:rPr>
          <w:rFonts w:ascii="Times New Roman" w:eastAsia="Times New Roman" w:hAnsi="Times New Roman" w:cs="Times New Roman"/>
          <w:color w:val="000000"/>
          <w:sz w:val="24"/>
          <w:szCs w:val="24"/>
          <w:lang w:eastAsia="ru-RU"/>
        </w:rPr>
        <w:t xml:space="preserve"> «Калмыцкий язык»  </w:t>
      </w:r>
      <w:proofErr w:type="gramStart"/>
      <w:r w:rsidRPr="0098775A">
        <w:rPr>
          <w:rFonts w:ascii="Times New Roman" w:eastAsia="Times New Roman" w:hAnsi="Times New Roman" w:cs="Times New Roman"/>
          <w:color w:val="000000"/>
          <w:sz w:val="24"/>
          <w:szCs w:val="24"/>
          <w:lang w:eastAsia="ru-RU"/>
        </w:rPr>
        <w:t>-</w:t>
      </w:r>
      <w:proofErr w:type="spellStart"/>
      <w:r w:rsidRPr="0098775A">
        <w:rPr>
          <w:rFonts w:ascii="Times New Roman" w:eastAsia="Times New Roman" w:hAnsi="Times New Roman" w:cs="Times New Roman"/>
          <w:color w:val="000000"/>
          <w:sz w:val="24"/>
          <w:szCs w:val="24"/>
          <w:lang w:eastAsia="ru-RU"/>
        </w:rPr>
        <w:t>а</w:t>
      </w:r>
      <w:proofErr w:type="gramEnd"/>
      <w:r w:rsidRPr="0098775A">
        <w:rPr>
          <w:rFonts w:ascii="Times New Roman" w:eastAsia="Times New Roman" w:hAnsi="Times New Roman" w:cs="Times New Roman"/>
          <w:color w:val="000000"/>
          <w:sz w:val="24"/>
          <w:szCs w:val="24"/>
          <w:lang w:eastAsia="ru-RU"/>
        </w:rPr>
        <w:t>вт</w:t>
      </w:r>
      <w:r>
        <w:rPr>
          <w:rFonts w:ascii="Times New Roman" w:eastAsia="Times New Roman" w:hAnsi="Times New Roman" w:cs="Times New Roman"/>
          <w:color w:val="000000"/>
          <w:sz w:val="24"/>
          <w:szCs w:val="24"/>
          <w:lang w:eastAsia="ru-RU"/>
        </w:rPr>
        <w:t>ор:Харчевникова</w:t>
      </w:r>
      <w:proofErr w:type="spellEnd"/>
      <w:r>
        <w:rPr>
          <w:rFonts w:ascii="Times New Roman" w:eastAsia="Times New Roman" w:hAnsi="Times New Roman" w:cs="Times New Roman"/>
          <w:color w:val="000000"/>
          <w:sz w:val="24"/>
          <w:szCs w:val="24"/>
          <w:lang w:eastAsia="ru-RU"/>
        </w:rPr>
        <w:t xml:space="preserve"> Р.П. </w:t>
      </w:r>
      <w:proofErr w:type="spellStart"/>
      <w:r>
        <w:rPr>
          <w:rFonts w:ascii="Times New Roman" w:eastAsia="Times New Roman" w:hAnsi="Times New Roman" w:cs="Times New Roman"/>
          <w:color w:val="000000"/>
          <w:sz w:val="24"/>
          <w:szCs w:val="24"/>
          <w:lang w:eastAsia="ru-RU"/>
        </w:rPr>
        <w:t>Джимбиева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С.Б.,УбушиеваЗ.П.;Издательский</w:t>
      </w:r>
      <w:proofErr w:type="spellEnd"/>
      <w:r>
        <w:rPr>
          <w:rFonts w:ascii="Times New Roman" w:eastAsia="Times New Roman" w:hAnsi="Times New Roman" w:cs="Times New Roman"/>
          <w:color w:val="000000"/>
          <w:sz w:val="24"/>
          <w:szCs w:val="24"/>
          <w:lang w:eastAsia="ru-RU"/>
        </w:rPr>
        <w:t xml:space="preserve"> дом «</w:t>
      </w:r>
      <w:proofErr w:type="spellStart"/>
      <w:r>
        <w:rPr>
          <w:rFonts w:ascii="Times New Roman" w:eastAsia="Times New Roman" w:hAnsi="Times New Roman" w:cs="Times New Roman"/>
          <w:color w:val="000000"/>
          <w:sz w:val="24"/>
          <w:szCs w:val="24"/>
          <w:lang w:eastAsia="ru-RU"/>
        </w:rPr>
        <w:t>Герел</w:t>
      </w:r>
      <w:proofErr w:type="spellEnd"/>
      <w:r>
        <w:rPr>
          <w:rFonts w:ascii="Times New Roman" w:eastAsia="Times New Roman" w:hAnsi="Times New Roman" w:cs="Times New Roman"/>
          <w:color w:val="000000"/>
          <w:sz w:val="24"/>
          <w:szCs w:val="24"/>
          <w:lang w:eastAsia="ru-RU"/>
        </w:rPr>
        <w:t xml:space="preserve">» , </w:t>
      </w:r>
      <w:r w:rsidRPr="0098775A">
        <w:rPr>
          <w:rFonts w:ascii="Times New Roman" w:eastAsia="Times New Roman" w:hAnsi="Times New Roman" w:cs="Times New Roman"/>
          <w:color w:val="000000"/>
          <w:sz w:val="24"/>
          <w:szCs w:val="24"/>
          <w:lang w:eastAsia="ru-RU"/>
        </w:rPr>
        <w:t>Элиста, 2012 год.</w:t>
      </w:r>
    </w:p>
    <w:p w:rsidR="00732742" w:rsidRPr="00AE2FC6" w:rsidRDefault="00732742" w:rsidP="00732742">
      <w:pPr>
        <w:shd w:val="clear" w:color="auto" w:fill="FFFFFF"/>
        <w:spacing w:after="125" w:line="240" w:lineRule="auto"/>
        <w:rPr>
          <w:rFonts w:ascii="Times New Roman" w:eastAsia="Times New Roman" w:hAnsi="Times New Roman" w:cs="Times New Roman"/>
          <w:color w:val="000000"/>
          <w:sz w:val="24"/>
          <w:szCs w:val="24"/>
          <w:lang w:eastAsia="ru-RU"/>
        </w:rPr>
      </w:pPr>
      <w:r w:rsidRPr="0098775A">
        <w:rPr>
          <w:rFonts w:ascii="Times New Roman" w:eastAsia="Times New Roman" w:hAnsi="Times New Roman" w:cs="Times New Roman"/>
          <w:color w:val="000000"/>
          <w:sz w:val="24"/>
          <w:szCs w:val="24"/>
          <w:lang w:eastAsia="ru-RU"/>
        </w:rPr>
        <w:t xml:space="preserve">2.Б. М. </w:t>
      </w:r>
      <w:proofErr w:type="spellStart"/>
      <w:r w:rsidRPr="0098775A">
        <w:rPr>
          <w:rFonts w:ascii="Times New Roman" w:eastAsia="Times New Roman" w:hAnsi="Times New Roman" w:cs="Times New Roman"/>
          <w:color w:val="000000"/>
          <w:sz w:val="24"/>
          <w:szCs w:val="24"/>
          <w:lang w:eastAsia="ru-RU"/>
        </w:rPr>
        <w:t>Муниев</w:t>
      </w:r>
      <w:proofErr w:type="spellEnd"/>
      <w:r w:rsidRPr="0098775A">
        <w:rPr>
          <w:rFonts w:ascii="Times New Roman" w:eastAsia="Times New Roman" w:hAnsi="Times New Roman" w:cs="Times New Roman"/>
          <w:color w:val="000000"/>
          <w:sz w:val="24"/>
          <w:szCs w:val="24"/>
          <w:lang w:eastAsia="ru-RU"/>
        </w:rPr>
        <w:t>. «</w:t>
      </w:r>
      <w:proofErr w:type="spellStart"/>
      <w:r w:rsidRPr="0098775A">
        <w:rPr>
          <w:rFonts w:ascii="Times New Roman" w:eastAsia="Times New Roman" w:hAnsi="Times New Roman" w:cs="Times New Roman"/>
          <w:color w:val="000000"/>
          <w:sz w:val="24"/>
          <w:szCs w:val="24"/>
          <w:lang w:eastAsia="ru-RU"/>
        </w:rPr>
        <w:t>Хальмг</w:t>
      </w:r>
      <w:proofErr w:type="spellEnd"/>
      <w:r w:rsidRPr="0098775A">
        <w:rPr>
          <w:rFonts w:ascii="Times New Roman" w:eastAsia="Times New Roman" w:hAnsi="Times New Roman" w:cs="Times New Roman"/>
          <w:color w:val="000000"/>
          <w:sz w:val="24"/>
          <w:szCs w:val="24"/>
          <w:lang w:eastAsia="ru-RU"/>
        </w:rPr>
        <w:t xml:space="preserve"> – </w:t>
      </w:r>
      <w:proofErr w:type="spellStart"/>
      <w:r w:rsidRPr="0098775A">
        <w:rPr>
          <w:rFonts w:ascii="Times New Roman" w:eastAsia="Times New Roman" w:hAnsi="Times New Roman" w:cs="Times New Roman"/>
          <w:color w:val="000000"/>
          <w:sz w:val="24"/>
          <w:szCs w:val="24"/>
          <w:lang w:eastAsia="ru-RU"/>
        </w:rPr>
        <w:t>орс</w:t>
      </w:r>
      <w:proofErr w:type="spellEnd"/>
      <w:r w:rsidRPr="0098775A">
        <w:rPr>
          <w:rFonts w:ascii="Times New Roman" w:eastAsia="Times New Roman" w:hAnsi="Times New Roman" w:cs="Times New Roman"/>
          <w:color w:val="000000"/>
          <w:sz w:val="24"/>
          <w:szCs w:val="24"/>
          <w:lang w:eastAsia="ru-RU"/>
        </w:rPr>
        <w:t xml:space="preserve"> толь», издательство «Русский язык», 1997.</w:t>
      </w:r>
      <w:r w:rsidRPr="0098775A">
        <w:rPr>
          <w:rFonts w:ascii="Times New Roman" w:eastAsia="Times New Roman" w:hAnsi="Times New Roman" w:cs="Times New Roman"/>
          <w:color w:val="000000"/>
          <w:sz w:val="24"/>
          <w:szCs w:val="24"/>
          <w:lang w:eastAsia="ru-RU"/>
        </w:rPr>
        <w:br/>
      </w:r>
      <w:r w:rsidRPr="0098775A">
        <w:rPr>
          <w:rFonts w:ascii="Times New Roman" w:hAnsi="Times New Roman" w:cs="Times New Roman"/>
          <w:sz w:val="24"/>
          <w:szCs w:val="24"/>
        </w:rPr>
        <w:t xml:space="preserve">3.Р.П.Харчевникова, </w:t>
      </w:r>
      <w:proofErr w:type="spellStart"/>
      <w:r w:rsidRPr="0098775A">
        <w:rPr>
          <w:rFonts w:ascii="Times New Roman" w:hAnsi="Times New Roman" w:cs="Times New Roman"/>
          <w:sz w:val="24"/>
          <w:szCs w:val="24"/>
        </w:rPr>
        <w:t>Е.А.Джинцанова</w:t>
      </w:r>
      <w:proofErr w:type="spellEnd"/>
      <w:r w:rsidRPr="0098775A">
        <w:rPr>
          <w:rFonts w:ascii="Times New Roman" w:hAnsi="Times New Roman" w:cs="Times New Roman"/>
          <w:sz w:val="24"/>
          <w:szCs w:val="24"/>
        </w:rPr>
        <w:t xml:space="preserve">, </w:t>
      </w:r>
      <w:proofErr w:type="spellStart"/>
      <w:r w:rsidRPr="0098775A">
        <w:rPr>
          <w:rFonts w:ascii="Times New Roman" w:hAnsi="Times New Roman" w:cs="Times New Roman"/>
          <w:sz w:val="24"/>
          <w:szCs w:val="24"/>
        </w:rPr>
        <w:t>А.С.Ченкалиева</w:t>
      </w:r>
      <w:proofErr w:type="spellEnd"/>
      <w:r w:rsidRPr="0098775A">
        <w:rPr>
          <w:rFonts w:ascii="Times New Roman" w:hAnsi="Times New Roman" w:cs="Times New Roman"/>
          <w:sz w:val="24"/>
          <w:szCs w:val="24"/>
        </w:rPr>
        <w:t xml:space="preserve"> «Программа по калмыцкому языку для 5-11 классов общеобразовательных школ», Элиста: АУ РК « Издательский Дом «</w:t>
      </w:r>
      <w:proofErr w:type="spellStart"/>
      <w:r w:rsidRPr="0098775A">
        <w:rPr>
          <w:rFonts w:ascii="Times New Roman" w:hAnsi="Times New Roman" w:cs="Times New Roman"/>
          <w:sz w:val="24"/>
          <w:szCs w:val="24"/>
        </w:rPr>
        <w:t>Герел</w:t>
      </w:r>
      <w:proofErr w:type="spellEnd"/>
      <w:r w:rsidRPr="0098775A">
        <w:rPr>
          <w:rFonts w:ascii="Times New Roman" w:hAnsi="Times New Roman" w:cs="Times New Roman"/>
          <w:sz w:val="24"/>
          <w:szCs w:val="24"/>
        </w:rPr>
        <w:t xml:space="preserve">»», 2008 г.  </w:t>
      </w:r>
    </w:p>
    <w:p w:rsidR="00732742" w:rsidRPr="0098775A" w:rsidRDefault="00732742" w:rsidP="00732742">
      <w:pPr>
        <w:shd w:val="clear" w:color="auto" w:fill="FFFFFF"/>
        <w:spacing w:after="125" w:line="240" w:lineRule="auto"/>
        <w:rPr>
          <w:rFonts w:ascii="Times New Roman" w:hAnsi="Times New Roman" w:cs="Times New Roman"/>
          <w:sz w:val="24"/>
          <w:szCs w:val="24"/>
        </w:rPr>
      </w:pPr>
      <w:r w:rsidRPr="0098775A">
        <w:rPr>
          <w:rFonts w:ascii="Times New Roman" w:hAnsi="Times New Roman" w:cs="Times New Roman"/>
          <w:sz w:val="24"/>
          <w:szCs w:val="24"/>
        </w:rPr>
        <w:t xml:space="preserve">4. </w:t>
      </w:r>
      <w:proofErr w:type="spellStart"/>
      <w:r w:rsidRPr="0098775A">
        <w:rPr>
          <w:rFonts w:ascii="Times New Roman" w:hAnsi="Times New Roman" w:cs="Times New Roman"/>
          <w:sz w:val="24"/>
          <w:szCs w:val="24"/>
        </w:rPr>
        <w:t>Е.И.Манджиева</w:t>
      </w:r>
      <w:proofErr w:type="gramStart"/>
      <w:r w:rsidRPr="0098775A">
        <w:rPr>
          <w:rFonts w:ascii="Times New Roman" w:hAnsi="Times New Roman" w:cs="Times New Roman"/>
          <w:sz w:val="24"/>
          <w:szCs w:val="24"/>
        </w:rPr>
        <w:t>,З</w:t>
      </w:r>
      <w:proofErr w:type="gramEnd"/>
      <w:r w:rsidRPr="0098775A">
        <w:rPr>
          <w:rFonts w:ascii="Times New Roman" w:hAnsi="Times New Roman" w:cs="Times New Roman"/>
          <w:sz w:val="24"/>
          <w:szCs w:val="24"/>
        </w:rPr>
        <w:t>.Х.Онтаева</w:t>
      </w:r>
      <w:proofErr w:type="spellEnd"/>
      <w:r w:rsidRPr="0098775A">
        <w:rPr>
          <w:rFonts w:ascii="Times New Roman" w:hAnsi="Times New Roman" w:cs="Times New Roman"/>
          <w:sz w:val="24"/>
          <w:szCs w:val="24"/>
        </w:rPr>
        <w:t xml:space="preserve"> «Рабоча</w:t>
      </w:r>
      <w:r w:rsidR="00624262">
        <w:rPr>
          <w:rFonts w:ascii="Times New Roman" w:hAnsi="Times New Roman" w:cs="Times New Roman"/>
          <w:sz w:val="24"/>
          <w:szCs w:val="24"/>
        </w:rPr>
        <w:t>я тетрадь по калмыцкому языку 9</w:t>
      </w:r>
      <w:r w:rsidRPr="0098775A">
        <w:rPr>
          <w:rFonts w:ascii="Times New Roman" w:hAnsi="Times New Roman" w:cs="Times New Roman"/>
          <w:sz w:val="24"/>
          <w:szCs w:val="24"/>
        </w:rPr>
        <w:t>класс». Элиста, Издательский Дом «</w:t>
      </w:r>
      <w:proofErr w:type="spellStart"/>
      <w:r w:rsidRPr="0098775A">
        <w:rPr>
          <w:rFonts w:ascii="Times New Roman" w:hAnsi="Times New Roman" w:cs="Times New Roman"/>
          <w:sz w:val="24"/>
          <w:szCs w:val="24"/>
        </w:rPr>
        <w:t>Герел</w:t>
      </w:r>
      <w:proofErr w:type="spellEnd"/>
      <w:r w:rsidRPr="0098775A">
        <w:rPr>
          <w:rFonts w:ascii="Times New Roman" w:hAnsi="Times New Roman" w:cs="Times New Roman"/>
          <w:sz w:val="24"/>
          <w:szCs w:val="24"/>
        </w:rPr>
        <w:t>», 2012 г.</w:t>
      </w:r>
    </w:p>
    <w:p w:rsidR="00732742" w:rsidRPr="0098775A" w:rsidRDefault="00732742" w:rsidP="00732742">
      <w:pPr>
        <w:shd w:val="clear" w:color="auto" w:fill="FFFFFF"/>
        <w:spacing w:after="125" w:line="240" w:lineRule="auto"/>
        <w:rPr>
          <w:rFonts w:ascii="Times New Roman" w:eastAsia="Times New Roman" w:hAnsi="Times New Roman" w:cs="Times New Roman"/>
          <w:color w:val="000000"/>
          <w:sz w:val="24"/>
          <w:szCs w:val="24"/>
          <w:lang w:eastAsia="ru-RU"/>
        </w:rPr>
      </w:pPr>
      <w:r w:rsidRPr="0098775A">
        <w:rPr>
          <w:rFonts w:ascii="Times New Roman" w:hAnsi="Times New Roman" w:cs="Times New Roman"/>
          <w:sz w:val="24"/>
          <w:szCs w:val="24"/>
        </w:rPr>
        <w:t xml:space="preserve"> 5. </w:t>
      </w:r>
      <w:proofErr w:type="spellStart"/>
      <w:r w:rsidRPr="0098775A">
        <w:rPr>
          <w:rFonts w:ascii="Times New Roman" w:hAnsi="Times New Roman" w:cs="Times New Roman"/>
          <w:sz w:val="24"/>
          <w:szCs w:val="24"/>
        </w:rPr>
        <w:t>Н.Н.Шарапова</w:t>
      </w:r>
      <w:proofErr w:type="spellEnd"/>
      <w:r w:rsidRPr="0098775A">
        <w:rPr>
          <w:rFonts w:ascii="Times New Roman" w:hAnsi="Times New Roman" w:cs="Times New Roman"/>
          <w:sz w:val="24"/>
          <w:szCs w:val="24"/>
        </w:rPr>
        <w:t xml:space="preserve">, </w:t>
      </w:r>
      <w:proofErr w:type="spellStart"/>
      <w:r w:rsidRPr="0098775A">
        <w:rPr>
          <w:rFonts w:ascii="Times New Roman" w:hAnsi="Times New Roman" w:cs="Times New Roman"/>
          <w:sz w:val="24"/>
          <w:szCs w:val="24"/>
        </w:rPr>
        <w:t>Д.Б.Дорджиева</w:t>
      </w:r>
      <w:proofErr w:type="spellEnd"/>
      <w:r w:rsidRPr="0098775A">
        <w:rPr>
          <w:rFonts w:ascii="Times New Roman" w:hAnsi="Times New Roman" w:cs="Times New Roman"/>
          <w:sz w:val="24"/>
          <w:szCs w:val="24"/>
        </w:rPr>
        <w:t xml:space="preserve">, </w:t>
      </w:r>
      <w:proofErr w:type="spellStart"/>
      <w:r w:rsidRPr="0098775A">
        <w:rPr>
          <w:rFonts w:ascii="Times New Roman" w:hAnsi="Times New Roman" w:cs="Times New Roman"/>
          <w:sz w:val="24"/>
          <w:szCs w:val="24"/>
        </w:rPr>
        <w:t>Е.И.Манджиева</w:t>
      </w:r>
      <w:proofErr w:type="spellEnd"/>
      <w:r w:rsidRPr="0098775A">
        <w:rPr>
          <w:rFonts w:ascii="Times New Roman" w:hAnsi="Times New Roman" w:cs="Times New Roman"/>
          <w:sz w:val="24"/>
          <w:szCs w:val="24"/>
        </w:rPr>
        <w:t xml:space="preserve">, </w:t>
      </w:r>
      <w:proofErr w:type="spellStart"/>
      <w:r w:rsidRPr="0098775A">
        <w:rPr>
          <w:rFonts w:ascii="Times New Roman" w:hAnsi="Times New Roman" w:cs="Times New Roman"/>
          <w:sz w:val="24"/>
          <w:szCs w:val="24"/>
        </w:rPr>
        <w:t>З.Х.Онтаева</w:t>
      </w:r>
      <w:proofErr w:type="spellEnd"/>
      <w:r w:rsidRPr="0098775A">
        <w:rPr>
          <w:rFonts w:ascii="Times New Roman" w:hAnsi="Times New Roman" w:cs="Times New Roman"/>
          <w:sz w:val="24"/>
          <w:szCs w:val="24"/>
        </w:rPr>
        <w:t>, «Программа по калмыцкой литературе для 5-11 классов общеобразов</w:t>
      </w:r>
      <w:r>
        <w:rPr>
          <w:rFonts w:ascii="Times New Roman" w:hAnsi="Times New Roman" w:cs="Times New Roman"/>
          <w:sz w:val="24"/>
          <w:szCs w:val="24"/>
        </w:rPr>
        <w:t>ательных школ», Элиста: АУ РК «</w:t>
      </w:r>
      <w:r w:rsidRPr="0098775A">
        <w:rPr>
          <w:rFonts w:ascii="Times New Roman" w:hAnsi="Times New Roman" w:cs="Times New Roman"/>
          <w:sz w:val="24"/>
          <w:szCs w:val="24"/>
        </w:rPr>
        <w:t>Издательский Дом «</w:t>
      </w:r>
      <w:proofErr w:type="spellStart"/>
      <w:r w:rsidRPr="0098775A">
        <w:rPr>
          <w:rFonts w:ascii="Times New Roman" w:hAnsi="Times New Roman" w:cs="Times New Roman"/>
          <w:sz w:val="24"/>
          <w:szCs w:val="24"/>
        </w:rPr>
        <w:t>Герел</w:t>
      </w:r>
      <w:proofErr w:type="spellEnd"/>
      <w:r w:rsidRPr="0098775A">
        <w:rPr>
          <w:rFonts w:ascii="Times New Roman" w:hAnsi="Times New Roman" w:cs="Times New Roman"/>
          <w:sz w:val="24"/>
          <w:szCs w:val="24"/>
        </w:rPr>
        <w:t>»», 2008 г.</w:t>
      </w:r>
    </w:p>
    <w:p w:rsidR="00732742" w:rsidRDefault="00732742" w:rsidP="00732742">
      <w:pPr>
        <w:tabs>
          <w:tab w:val="left" w:pos="2548"/>
        </w:tabs>
        <w:rPr>
          <w:rFonts w:ascii="Times New Roman" w:hAnsi="Times New Roman" w:cs="Times New Roman"/>
          <w:sz w:val="24"/>
          <w:szCs w:val="24"/>
        </w:rPr>
      </w:pPr>
      <w:r>
        <w:rPr>
          <w:rFonts w:ascii="Times New Roman" w:hAnsi="Times New Roman" w:cs="Times New Roman"/>
          <w:sz w:val="24"/>
          <w:szCs w:val="24"/>
        </w:rPr>
        <w:t xml:space="preserve">6.Монраев </w:t>
      </w:r>
      <w:proofErr w:type="spellStart"/>
      <w:r>
        <w:rPr>
          <w:rFonts w:ascii="Times New Roman" w:hAnsi="Times New Roman" w:cs="Times New Roman"/>
          <w:sz w:val="24"/>
          <w:szCs w:val="24"/>
        </w:rPr>
        <w:t>М.У.Словарь</w:t>
      </w:r>
      <w:proofErr w:type="spellEnd"/>
      <w:r>
        <w:rPr>
          <w:rFonts w:ascii="Times New Roman" w:hAnsi="Times New Roman" w:cs="Times New Roman"/>
          <w:sz w:val="24"/>
          <w:szCs w:val="24"/>
        </w:rPr>
        <w:t xml:space="preserve"> синонимов калмыцкого языка. Элиста, АПП «</w:t>
      </w:r>
      <w:proofErr w:type="spellStart"/>
      <w:r>
        <w:rPr>
          <w:rFonts w:ascii="Times New Roman" w:hAnsi="Times New Roman" w:cs="Times New Roman"/>
          <w:sz w:val="24"/>
          <w:szCs w:val="24"/>
        </w:rPr>
        <w:t>Джангар</w:t>
      </w:r>
      <w:proofErr w:type="spellEnd"/>
      <w:r>
        <w:rPr>
          <w:rFonts w:ascii="Times New Roman" w:hAnsi="Times New Roman" w:cs="Times New Roman"/>
          <w:sz w:val="24"/>
          <w:szCs w:val="24"/>
        </w:rPr>
        <w:t>», 2002 г.</w:t>
      </w:r>
    </w:p>
    <w:p w:rsidR="001D2C67" w:rsidRDefault="00732742" w:rsidP="00732742">
      <w:pPr>
        <w:tabs>
          <w:tab w:val="left" w:pos="2548"/>
        </w:tabs>
        <w:rPr>
          <w:rFonts w:ascii="Times New Roman" w:hAnsi="Times New Roman" w:cs="Times New Roman"/>
          <w:sz w:val="24"/>
          <w:szCs w:val="24"/>
        </w:rPr>
      </w:pPr>
      <w:r>
        <w:rPr>
          <w:rFonts w:ascii="Times New Roman" w:hAnsi="Times New Roman" w:cs="Times New Roman"/>
          <w:sz w:val="24"/>
          <w:szCs w:val="24"/>
        </w:rPr>
        <w:t xml:space="preserve">7.Э.Г. </w:t>
      </w:r>
      <w:proofErr w:type="spellStart"/>
      <w:r>
        <w:rPr>
          <w:rFonts w:ascii="Times New Roman" w:hAnsi="Times New Roman" w:cs="Times New Roman"/>
          <w:sz w:val="24"/>
          <w:szCs w:val="24"/>
        </w:rPr>
        <w:t>Хейчиева</w:t>
      </w:r>
      <w:proofErr w:type="spellEnd"/>
      <w:r>
        <w:rPr>
          <w:rFonts w:ascii="Times New Roman" w:hAnsi="Times New Roman" w:cs="Times New Roman"/>
          <w:sz w:val="24"/>
          <w:szCs w:val="24"/>
        </w:rPr>
        <w:t xml:space="preserve"> Рабочая тетрадь по калмыцкому языку</w:t>
      </w:r>
      <w:r w:rsidR="00624262">
        <w:rPr>
          <w:rFonts w:ascii="Times New Roman" w:hAnsi="Times New Roman" w:cs="Times New Roman"/>
          <w:sz w:val="24"/>
          <w:szCs w:val="24"/>
        </w:rPr>
        <w:t xml:space="preserve"> по развитию речи</w:t>
      </w:r>
      <w:r>
        <w:rPr>
          <w:rFonts w:ascii="Times New Roman" w:hAnsi="Times New Roman" w:cs="Times New Roman"/>
          <w:sz w:val="24"/>
          <w:szCs w:val="24"/>
        </w:rPr>
        <w:t xml:space="preserve"> .8-9 классы. Элиста, 2008 г. </w:t>
      </w:r>
    </w:p>
    <w:p w:rsidR="001D2C67" w:rsidRDefault="001D2C67" w:rsidP="00732742">
      <w:pPr>
        <w:tabs>
          <w:tab w:val="left" w:pos="2548"/>
        </w:tabs>
        <w:rPr>
          <w:rFonts w:ascii="Times New Roman" w:hAnsi="Times New Roman" w:cs="Times New Roman"/>
          <w:sz w:val="24"/>
          <w:szCs w:val="24"/>
        </w:rPr>
      </w:pPr>
    </w:p>
    <w:p w:rsidR="001D2C67" w:rsidRDefault="001D2C67" w:rsidP="00732742">
      <w:pPr>
        <w:tabs>
          <w:tab w:val="left" w:pos="2548"/>
        </w:tabs>
        <w:rPr>
          <w:rFonts w:ascii="Times New Roman" w:hAnsi="Times New Roman" w:cs="Times New Roman"/>
          <w:sz w:val="24"/>
          <w:szCs w:val="24"/>
        </w:rPr>
      </w:pPr>
    </w:p>
    <w:p w:rsidR="001D2C67" w:rsidRDefault="001D2C67" w:rsidP="00732742">
      <w:pPr>
        <w:tabs>
          <w:tab w:val="left" w:pos="2548"/>
        </w:tabs>
        <w:rPr>
          <w:rFonts w:ascii="Times New Roman" w:hAnsi="Times New Roman" w:cs="Times New Roman"/>
          <w:sz w:val="24"/>
          <w:szCs w:val="24"/>
        </w:rPr>
        <w:sectPr w:rsidR="001D2C67" w:rsidSect="001D2C67">
          <w:pgSz w:w="11906" w:h="16838"/>
          <w:pgMar w:top="1134" w:right="709" w:bottom="1134" w:left="1276" w:header="708" w:footer="708" w:gutter="0"/>
          <w:cols w:space="708"/>
          <w:docGrid w:linePitch="360"/>
        </w:sectPr>
      </w:pPr>
    </w:p>
    <w:p w:rsidR="00732742" w:rsidRDefault="00732742" w:rsidP="00732742">
      <w:pPr>
        <w:tabs>
          <w:tab w:val="left" w:pos="2548"/>
        </w:tabs>
        <w:rPr>
          <w:rFonts w:ascii="Times New Roman" w:hAnsi="Times New Roman" w:cs="Times New Roman"/>
          <w:sz w:val="24"/>
          <w:szCs w:val="24"/>
        </w:rPr>
      </w:pPr>
    </w:p>
    <w:p w:rsidR="00A25098" w:rsidRPr="00524EBF" w:rsidRDefault="00A25098" w:rsidP="00732742">
      <w:pPr>
        <w:tabs>
          <w:tab w:val="left" w:pos="2548"/>
        </w:tabs>
        <w:jc w:val="center"/>
        <w:rPr>
          <w:rFonts w:ascii="Times New Roman" w:hAnsi="Times New Roman" w:cs="Times New Roman"/>
          <w:sz w:val="24"/>
          <w:szCs w:val="24"/>
        </w:rPr>
      </w:pPr>
      <w:r w:rsidRPr="00524EBF">
        <w:rPr>
          <w:rFonts w:ascii="Times New Roman" w:hAnsi="Times New Roman" w:cs="Times New Roman"/>
          <w:sz w:val="24"/>
          <w:szCs w:val="24"/>
        </w:rPr>
        <w:t>Тематическое планирование</w:t>
      </w:r>
    </w:p>
    <w:tbl>
      <w:tblPr>
        <w:tblW w:w="15734" w:type="dxa"/>
        <w:tblInd w:w="-45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3402"/>
        <w:gridCol w:w="7371"/>
        <w:gridCol w:w="3260"/>
        <w:gridCol w:w="1134"/>
      </w:tblGrid>
      <w:tr w:rsidR="00D45A36" w:rsidRPr="00524EBF" w:rsidTr="005C361B">
        <w:trPr>
          <w:trHeight w:val="35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Тема урока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jc w:val="center"/>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Планируемые результаты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Виды / формы контроля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349DE" w:rsidRPr="00524EBF" w:rsidRDefault="005349DE" w:rsidP="005C361B">
            <w:pPr>
              <w:spacing w:after="0" w:line="240" w:lineRule="auto"/>
              <w:jc w:val="center"/>
              <w:rPr>
                <w:rFonts w:ascii="Times New Roman" w:eastAsia="Times New Roman" w:hAnsi="Times New Roman" w:cs="Times New Roman"/>
                <w:b/>
                <w:bCs/>
                <w:color w:val="000000"/>
                <w:sz w:val="24"/>
                <w:szCs w:val="24"/>
                <w:lang w:eastAsia="ru-RU"/>
              </w:rPr>
            </w:pPr>
            <w:r w:rsidRPr="00524EBF">
              <w:rPr>
                <w:rFonts w:ascii="Times New Roman" w:eastAsia="Times New Roman" w:hAnsi="Times New Roman" w:cs="Times New Roman"/>
                <w:b/>
                <w:bCs/>
                <w:color w:val="000000"/>
                <w:sz w:val="24"/>
                <w:szCs w:val="24"/>
                <w:lang w:eastAsia="ru-RU"/>
              </w:rPr>
              <w:t>ИКТ</w:t>
            </w:r>
          </w:p>
        </w:tc>
      </w:tr>
      <w:tr w:rsidR="00D45A36" w:rsidRPr="00524EBF" w:rsidTr="005C361B">
        <w:trPr>
          <w:trHeight w:val="736"/>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CD3D9D"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 xml:space="preserve">РР. Паломничество </w:t>
            </w:r>
            <w:proofErr w:type="spellStart"/>
            <w:r w:rsidRPr="00524EBF">
              <w:rPr>
                <w:rFonts w:ascii="Times New Roman" w:eastAsia="Times New Roman" w:hAnsi="Times New Roman" w:cs="Times New Roman"/>
                <w:color w:val="000000"/>
                <w:sz w:val="24"/>
                <w:szCs w:val="24"/>
                <w:lang w:eastAsia="ru-RU"/>
              </w:rPr>
              <w:t>Бааза-Багши</w:t>
            </w:r>
            <w:proofErr w:type="spellEnd"/>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составлять монологи и диалог</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определять новый уровень отношения к самому себе как субъекту деятельности.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познавательного интереса к предмету исследования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Работа с лингвистическим портфолио (памятка об алгоритме определения стиля текста), групповое конструирование текстов разных стилей, работа в парах сильный - слабый (конструирование текста-рассуждения на лингвистическую тему по образцу) при консультативной помощи учителя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5C361B">
        <w:trPr>
          <w:trHeight w:val="630"/>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CD3D9D"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i/>
                <w:iCs/>
                <w:color w:val="000000"/>
                <w:sz w:val="24"/>
                <w:szCs w:val="24"/>
                <w:lang w:eastAsia="ru-RU"/>
              </w:rPr>
              <w:t>Р/Р</w:t>
            </w:r>
            <w:r w:rsidRPr="00524EBF">
              <w:rPr>
                <w:rFonts w:ascii="Times New Roman" w:eastAsia="Times New Roman" w:hAnsi="Times New Roman" w:cs="Times New Roman"/>
                <w:color w:val="000000"/>
                <w:sz w:val="24"/>
                <w:szCs w:val="24"/>
                <w:lang w:eastAsia="ru-RU"/>
              </w:rPr>
              <w:t> «Черное море»</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применять алгоритм определения стиля речи текста</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 xml:space="preserve">формировать ситуацию </w:t>
            </w:r>
            <w:proofErr w:type="spellStart"/>
            <w:r w:rsidRPr="00524EBF">
              <w:rPr>
                <w:rFonts w:ascii="Times New Roman" w:eastAsia="Times New Roman" w:hAnsi="Times New Roman" w:cs="Times New Roman"/>
                <w:color w:val="000000"/>
                <w:sz w:val="24"/>
                <w:szCs w:val="24"/>
                <w:lang w:eastAsia="ru-RU"/>
              </w:rPr>
              <w:t>саморегуляции</w:t>
            </w:r>
            <w:proofErr w:type="spellEnd"/>
            <w:r w:rsidRPr="00524EBF">
              <w:rPr>
                <w:rFonts w:ascii="Times New Roman" w:eastAsia="Times New Roman" w:hAnsi="Times New Roman" w:cs="Times New Roman"/>
                <w:color w:val="000000"/>
                <w:sz w:val="24"/>
                <w:szCs w:val="24"/>
                <w:lang w:eastAsia="ru-RU"/>
              </w:rPr>
              <w:t xml:space="preserve">, эмоциональных и функциональных состояний, т. е. формировать </w:t>
            </w:r>
            <w:proofErr w:type="spellStart"/>
            <w:r w:rsidRPr="00524EBF">
              <w:rPr>
                <w:rFonts w:ascii="Times New Roman" w:eastAsia="Times New Roman" w:hAnsi="Times New Roman" w:cs="Times New Roman"/>
                <w:color w:val="000000"/>
                <w:sz w:val="24"/>
                <w:szCs w:val="24"/>
                <w:lang w:eastAsia="ru-RU"/>
              </w:rPr>
              <w:t>операциональный</w:t>
            </w:r>
            <w:proofErr w:type="spellEnd"/>
            <w:r w:rsidRPr="00524EBF">
              <w:rPr>
                <w:rFonts w:ascii="Times New Roman" w:eastAsia="Times New Roman" w:hAnsi="Times New Roman" w:cs="Times New Roman"/>
                <w:color w:val="000000"/>
                <w:sz w:val="24"/>
                <w:szCs w:val="24"/>
                <w:lang w:eastAsia="ru-RU"/>
              </w:rPr>
              <w:t xml:space="preserve"> опыт.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устойчивой мотивации к исследовательской деятельности (анализу)</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Практикум: работа по деформации текста на основе применения разных способов сжатия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5C361B">
        <w:trPr>
          <w:trHeight w:val="60"/>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45A36" w:rsidRPr="00524EBF" w:rsidRDefault="00CD3D9D"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45A36" w:rsidRPr="00524EBF" w:rsidRDefault="00D45A36" w:rsidP="005C361B">
            <w:pPr>
              <w:spacing w:after="0" w:line="240" w:lineRule="auto"/>
              <w:rPr>
                <w:rFonts w:ascii="Times New Roman" w:eastAsia="Times New Roman" w:hAnsi="Times New Roman" w:cs="Times New Roman"/>
                <w:color w:val="000000"/>
                <w:sz w:val="24"/>
                <w:szCs w:val="24"/>
                <w:lang w:eastAsia="ru-RU"/>
              </w:rPr>
            </w:pPr>
            <w:proofErr w:type="gramStart"/>
            <w:r w:rsidRPr="00524EBF">
              <w:rPr>
                <w:rFonts w:ascii="Times New Roman" w:eastAsia="Times New Roman" w:hAnsi="Times New Roman" w:cs="Times New Roman"/>
                <w:i/>
                <w:iCs/>
                <w:color w:val="000000"/>
                <w:sz w:val="24"/>
                <w:szCs w:val="24"/>
                <w:lang w:eastAsia="ru-RU"/>
              </w:rPr>
              <w:t>Р</w:t>
            </w:r>
            <w:proofErr w:type="gramEnd"/>
            <w:r w:rsidRPr="00524EBF">
              <w:rPr>
                <w:rFonts w:ascii="Times New Roman" w:eastAsia="Times New Roman" w:hAnsi="Times New Roman" w:cs="Times New Roman"/>
                <w:i/>
                <w:iCs/>
                <w:color w:val="000000"/>
                <w:sz w:val="24"/>
                <w:szCs w:val="24"/>
                <w:lang w:eastAsia="ru-RU"/>
              </w:rPr>
              <w:t>/Р</w:t>
            </w:r>
            <w:r w:rsidRPr="00524EBF">
              <w:rPr>
                <w:rFonts w:ascii="Times New Roman" w:eastAsia="Times New Roman" w:hAnsi="Times New Roman" w:cs="Times New Roman"/>
                <w:color w:val="000000"/>
                <w:sz w:val="24"/>
                <w:szCs w:val="24"/>
                <w:lang w:eastAsia="ru-RU"/>
              </w:rPr>
              <w:t>  Летние каникулы</w:t>
            </w:r>
          </w:p>
        </w:tc>
        <w:tc>
          <w:tcPr>
            <w:tcW w:w="737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45A36" w:rsidRPr="00524EBF" w:rsidRDefault="00D45A36"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использовать различные способы сжатия текста</w:t>
            </w:r>
          </w:p>
          <w:p w:rsidR="00D45A36" w:rsidRPr="00524EBF" w:rsidRDefault="00D45A36"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w:t>
            </w:r>
            <w:r w:rsidRPr="00524EBF">
              <w:rPr>
                <w:rFonts w:ascii="Times New Roman" w:eastAsia="Times New Roman" w:hAnsi="Times New Roman" w:cs="Times New Roman"/>
                <w:color w:val="000000"/>
                <w:sz w:val="24"/>
                <w:szCs w:val="24"/>
                <w:lang w:eastAsia="ru-RU"/>
              </w:rPr>
              <w:lastRenderedPageBreak/>
              <w:t>деятельности.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D45A36" w:rsidRPr="00524EBF" w:rsidRDefault="00D45A36"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познавательного интереса к предмету исследования</w:t>
            </w:r>
          </w:p>
        </w:tc>
        <w:tc>
          <w:tcPr>
            <w:tcW w:w="326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45A36" w:rsidRPr="00524EBF" w:rsidRDefault="00D45A36"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проектирование выполнения домашнего задания</w:t>
            </w:r>
          </w:p>
        </w:tc>
        <w:tc>
          <w:tcPr>
            <w:tcW w:w="1134" w:type="dxa"/>
            <w:vMerge w:val="restart"/>
            <w:tcBorders>
              <w:top w:val="single" w:sz="8" w:space="0" w:color="00000A"/>
              <w:left w:val="single" w:sz="8" w:space="0" w:color="00000A"/>
              <w:right w:val="single" w:sz="8" w:space="0" w:color="00000A"/>
            </w:tcBorders>
            <w:shd w:val="clear" w:color="auto" w:fill="FFFFFF"/>
          </w:tcPr>
          <w:p w:rsidR="00D45A36" w:rsidRPr="00524EBF" w:rsidRDefault="00D45A36"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презентация</w:t>
            </w:r>
          </w:p>
        </w:tc>
      </w:tr>
      <w:tr w:rsidR="00D45A36" w:rsidRPr="00524EBF" w:rsidTr="005C361B">
        <w:trPr>
          <w:trHeight w:val="810"/>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45A36" w:rsidRPr="00524EBF" w:rsidRDefault="00CD3D9D"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D45A36" w:rsidRPr="00524EBF" w:rsidRDefault="00D45A36"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i/>
                <w:iCs/>
                <w:color w:val="000000"/>
                <w:sz w:val="24"/>
                <w:szCs w:val="24"/>
                <w:lang w:eastAsia="ru-RU"/>
              </w:rPr>
              <w:t>Р/Р</w:t>
            </w:r>
            <w:proofErr w:type="gramStart"/>
            <w:r w:rsidRPr="00524EBF">
              <w:rPr>
                <w:rFonts w:ascii="Times New Roman" w:eastAsia="Times New Roman" w:hAnsi="Times New Roman" w:cs="Times New Roman"/>
                <w:color w:val="000000"/>
                <w:sz w:val="24"/>
                <w:szCs w:val="24"/>
                <w:lang w:eastAsia="ru-RU"/>
              </w:rPr>
              <w:t>  Д</w:t>
            </w:r>
            <w:proofErr w:type="gramEnd"/>
            <w:r w:rsidRPr="00524EBF">
              <w:rPr>
                <w:rFonts w:ascii="Times New Roman" w:eastAsia="Times New Roman" w:hAnsi="Times New Roman" w:cs="Times New Roman"/>
                <w:color w:val="000000"/>
                <w:sz w:val="24"/>
                <w:szCs w:val="24"/>
                <w:lang w:eastAsia="ru-RU"/>
              </w:rPr>
              <w:t>умаю о горах</w:t>
            </w:r>
          </w:p>
        </w:tc>
        <w:tc>
          <w:tcPr>
            <w:tcW w:w="7371"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D45A36" w:rsidRPr="00524EBF" w:rsidRDefault="00D45A36" w:rsidP="005C361B">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D45A36" w:rsidRPr="00524EBF" w:rsidRDefault="00D45A36" w:rsidP="005C361B">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single" w:sz="8" w:space="0" w:color="00000A"/>
              <w:bottom w:val="single" w:sz="8" w:space="0" w:color="00000A"/>
              <w:right w:val="single" w:sz="8" w:space="0" w:color="00000A"/>
            </w:tcBorders>
            <w:shd w:val="clear" w:color="auto" w:fill="FFFFFF"/>
          </w:tcPr>
          <w:p w:rsidR="00D45A36" w:rsidRPr="00524EBF" w:rsidRDefault="00D45A36"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5C361B">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349DE" w:rsidRPr="00524EBF" w:rsidRDefault="00CD3D9D"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9-10</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i/>
                <w:iCs/>
                <w:color w:val="000000"/>
                <w:sz w:val="24"/>
                <w:szCs w:val="24"/>
                <w:lang w:eastAsia="ru-RU"/>
              </w:rPr>
              <w:t>Р/Р</w:t>
            </w:r>
            <w:proofErr w:type="gramStart"/>
            <w:r w:rsidRPr="00524EBF">
              <w:rPr>
                <w:rFonts w:ascii="Times New Roman" w:eastAsia="Times New Roman" w:hAnsi="Times New Roman" w:cs="Times New Roman"/>
                <w:color w:val="000000"/>
                <w:sz w:val="24"/>
                <w:szCs w:val="24"/>
                <w:lang w:eastAsia="ru-RU"/>
              </w:rPr>
              <w:t>  Н</w:t>
            </w:r>
            <w:proofErr w:type="gramEnd"/>
            <w:r w:rsidRPr="00524EBF">
              <w:rPr>
                <w:rFonts w:ascii="Times New Roman" w:eastAsia="Times New Roman" w:hAnsi="Times New Roman" w:cs="Times New Roman"/>
                <w:color w:val="000000"/>
                <w:sz w:val="24"/>
                <w:szCs w:val="24"/>
                <w:lang w:eastAsia="ru-RU"/>
              </w:rPr>
              <w:t>аша школа. Кабинет калмыцкого языка.</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использовать различные способы сжатия текста</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определять новый уровень отношения к самому себе как субъекту деятельности.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познавательного интереса к предмету исследования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Написание сжатого изложения с последующей самопроверкой по памятке выполнения работы, проектирование выполнения домашнего задания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5349DE" w:rsidRPr="00524EBF" w:rsidRDefault="005349DE"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5C361B">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6427F6" w:rsidRPr="00524EBF" w:rsidRDefault="006427F6" w:rsidP="005C361B">
            <w:pPr>
              <w:spacing w:after="0" w:line="240" w:lineRule="auto"/>
              <w:rPr>
                <w:rFonts w:ascii="Times New Roman" w:eastAsia="Times New Roman" w:hAnsi="Times New Roman" w:cs="Times New Roman"/>
                <w:color w:val="000000"/>
                <w:sz w:val="24"/>
                <w:szCs w:val="24"/>
                <w:lang w:eastAsia="ru-RU"/>
              </w:rPr>
            </w:pPr>
          </w:p>
          <w:p w:rsidR="006427F6" w:rsidRPr="00524EBF" w:rsidRDefault="00654636"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6427F6" w:rsidRPr="00524EBF" w:rsidRDefault="006427F6" w:rsidP="005C361B">
            <w:pPr>
              <w:spacing w:after="0" w:line="240" w:lineRule="auto"/>
              <w:rPr>
                <w:rFonts w:ascii="Times New Roman" w:eastAsia="Times New Roman" w:hAnsi="Times New Roman" w:cs="Times New Roman"/>
                <w:color w:val="000000"/>
                <w:sz w:val="24"/>
                <w:szCs w:val="24"/>
                <w:lang w:eastAsia="ru-RU"/>
              </w:rPr>
            </w:pPr>
            <w:proofErr w:type="gramStart"/>
            <w:r w:rsidRPr="00524EBF">
              <w:rPr>
                <w:rFonts w:ascii="Times New Roman" w:eastAsia="Times New Roman" w:hAnsi="Times New Roman" w:cs="Times New Roman"/>
                <w:i/>
                <w:iCs/>
                <w:color w:val="000000"/>
                <w:sz w:val="24"/>
                <w:szCs w:val="24"/>
                <w:lang w:eastAsia="ru-RU"/>
              </w:rPr>
              <w:t>Р</w:t>
            </w:r>
            <w:proofErr w:type="gramEnd"/>
            <w:r w:rsidRPr="00524EBF">
              <w:rPr>
                <w:rFonts w:ascii="Times New Roman" w:eastAsia="Times New Roman" w:hAnsi="Times New Roman" w:cs="Times New Roman"/>
                <w:i/>
                <w:iCs/>
                <w:color w:val="000000"/>
                <w:sz w:val="24"/>
                <w:szCs w:val="24"/>
                <w:lang w:eastAsia="ru-RU"/>
              </w:rPr>
              <w:t>/Р</w:t>
            </w:r>
            <w:r w:rsidRPr="00524EBF">
              <w:rPr>
                <w:rFonts w:ascii="Times New Roman" w:eastAsia="Times New Roman" w:hAnsi="Times New Roman" w:cs="Times New Roman"/>
                <w:color w:val="000000"/>
                <w:sz w:val="24"/>
                <w:szCs w:val="24"/>
                <w:lang w:eastAsia="ru-RU"/>
              </w:rPr>
              <w:t>  Мое  хобби.</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6427F6" w:rsidRPr="00524EBF" w:rsidRDefault="006427F6"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использовать различные способы сжатия текста</w:t>
            </w:r>
          </w:p>
          <w:p w:rsidR="006427F6" w:rsidRPr="00524EBF" w:rsidRDefault="006427F6"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определять новый уровень отношения к самому себе как субъекту деятельности.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6427F6" w:rsidRPr="00524EBF" w:rsidRDefault="006427F6"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познавательного интереса к предмету исследования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6427F6" w:rsidRPr="00524EBF" w:rsidRDefault="006427F6"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Написание сжатого изложения с последующей самопроверкой по памятке выполнения работы, проектирование выполнения домашнего задания</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6427F6" w:rsidRPr="00524EBF" w:rsidRDefault="006427F6"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5C361B">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8390F" w:rsidRPr="00524EBF" w:rsidRDefault="00654636"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13-14</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proofErr w:type="gramStart"/>
            <w:r w:rsidRPr="00524EBF">
              <w:rPr>
                <w:rFonts w:ascii="Times New Roman" w:eastAsia="Times New Roman" w:hAnsi="Times New Roman" w:cs="Times New Roman"/>
                <w:i/>
                <w:iCs/>
                <w:color w:val="000000"/>
                <w:sz w:val="24"/>
                <w:szCs w:val="24"/>
                <w:lang w:eastAsia="ru-RU"/>
              </w:rPr>
              <w:t>Р</w:t>
            </w:r>
            <w:proofErr w:type="gramEnd"/>
            <w:r w:rsidRPr="00524EBF">
              <w:rPr>
                <w:rFonts w:ascii="Times New Roman" w:eastAsia="Times New Roman" w:hAnsi="Times New Roman" w:cs="Times New Roman"/>
                <w:i/>
                <w:iCs/>
                <w:color w:val="000000"/>
                <w:sz w:val="24"/>
                <w:szCs w:val="24"/>
                <w:lang w:eastAsia="ru-RU"/>
              </w:rPr>
              <w:t>/Р</w:t>
            </w:r>
            <w:r w:rsidRPr="00524EBF">
              <w:rPr>
                <w:rFonts w:ascii="Times New Roman" w:eastAsia="Times New Roman" w:hAnsi="Times New Roman" w:cs="Times New Roman"/>
                <w:color w:val="000000"/>
                <w:sz w:val="24"/>
                <w:szCs w:val="24"/>
                <w:lang w:eastAsia="ru-RU"/>
              </w:rPr>
              <w:t>  Богатство калмыцкой степи</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само-коррекции.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 xml:space="preserve">объяснять языковые явления, процессы, связи и отношения, выявляемые в ходе </w:t>
            </w:r>
            <w:r w:rsidRPr="00524EBF">
              <w:rPr>
                <w:rFonts w:ascii="Times New Roman" w:eastAsia="Times New Roman" w:hAnsi="Times New Roman" w:cs="Times New Roman"/>
                <w:color w:val="000000"/>
                <w:sz w:val="24"/>
                <w:szCs w:val="24"/>
                <w:lang w:eastAsia="ru-RU"/>
              </w:rPr>
              <w:lastRenderedPageBreak/>
              <w:t>исследования состава предложения</w:t>
            </w:r>
          </w:p>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 xml:space="preserve">Устные сообщения, классификация предложений по принадлежности знаков препинания, анализ текс точки зрения средств художественной выразительности, его запись под диктовку, анализ </w:t>
            </w:r>
            <w:r w:rsidRPr="00524EBF">
              <w:rPr>
                <w:rFonts w:ascii="Times New Roman" w:eastAsia="Times New Roman" w:hAnsi="Times New Roman" w:cs="Times New Roman"/>
                <w:color w:val="000000"/>
                <w:sz w:val="24"/>
                <w:szCs w:val="24"/>
                <w:lang w:eastAsia="ru-RU"/>
              </w:rPr>
              <w:lastRenderedPageBreak/>
              <w:t>структуры предложений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презентация</w:t>
            </w:r>
          </w:p>
        </w:tc>
      </w:tr>
      <w:tr w:rsidR="00D45A36" w:rsidRPr="00524EBF" w:rsidTr="005C361B">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8390F" w:rsidRPr="00524EBF" w:rsidRDefault="00654636"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15-16</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proofErr w:type="gramStart"/>
            <w:r w:rsidRPr="00524EBF">
              <w:rPr>
                <w:rFonts w:ascii="Times New Roman" w:eastAsia="Times New Roman" w:hAnsi="Times New Roman" w:cs="Times New Roman"/>
                <w:i/>
                <w:iCs/>
                <w:color w:val="000000"/>
                <w:sz w:val="24"/>
                <w:szCs w:val="24"/>
                <w:lang w:eastAsia="ru-RU"/>
              </w:rPr>
              <w:t>Р</w:t>
            </w:r>
            <w:proofErr w:type="gramEnd"/>
            <w:r w:rsidRPr="00524EBF">
              <w:rPr>
                <w:rFonts w:ascii="Times New Roman" w:eastAsia="Times New Roman" w:hAnsi="Times New Roman" w:cs="Times New Roman"/>
                <w:i/>
                <w:iCs/>
                <w:color w:val="000000"/>
                <w:sz w:val="24"/>
                <w:szCs w:val="24"/>
                <w:lang w:eastAsia="ru-RU"/>
              </w:rPr>
              <w:t>/Р</w:t>
            </w:r>
            <w:r w:rsidRPr="00524EBF">
              <w:rPr>
                <w:rFonts w:ascii="Times New Roman" w:eastAsia="Times New Roman" w:hAnsi="Times New Roman" w:cs="Times New Roman"/>
                <w:color w:val="000000"/>
                <w:sz w:val="24"/>
                <w:szCs w:val="24"/>
                <w:lang w:eastAsia="ru-RU"/>
              </w:rPr>
              <w:t>  Защита природы</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само-коррекции.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состава предложения</w:t>
            </w:r>
          </w:p>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Устные сообщения, классификация предложений по принадлежности знаков препинания, анализ текс точки зрения средств художественной выразительности, его запись под диктовку, анализ структуры предложений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98390F" w:rsidRPr="00524EBF" w:rsidRDefault="0098390F"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презентация</w:t>
            </w:r>
          </w:p>
        </w:tc>
      </w:tr>
      <w:tr w:rsidR="00D45A36" w:rsidRPr="00524EBF" w:rsidTr="005C361B">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D3D9D" w:rsidRPr="00524EBF" w:rsidRDefault="00CD3D9D" w:rsidP="00CD3D9D">
            <w:pPr>
              <w:spacing w:after="0" w:line="240" w:lineRule="auto"/>
              <w:rPr>
                <w:rFonts w:ascii="Times New Roman" w:eastAsia="Times New Roman" w:hAnsi="Times New Roman" w:cs="Times New Roman"/>
                <w:color w:val="000000"/>
                <w:sz w:val="24"/>
                <w:szCs w:val="24"/>
                <w:lang w:eastAsia="ru-RU"/>
              </w:rPr>
            </w:pPr>
          </w:p>
          <w:p w:rsidR="00FF5C68" w:rsidRPr="00524EBF" w:rsidRDefault="00654636"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17-18</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proofErr w:type="gramStart"/>
            <w:r w:rsidRPr="00524EBF">
              <w:rPr>
                <w:rFonts w:ascii="Times New Roman" w:eastAsia="Times New Roman" w:hAnsi="Times New Roman" w:cs="Times New Roman"/>
                <w:i/>
                <w:iCs/>
                <w:color w:val="000000"/>
                <w:sz w:val="24"/>
                <w:szCs w:val="24"/>
                <w:lang w:eastAsia="ru-RU"/>
              </w:rPr>
              <w:t>Р</w:t>
            </w:r>
            <w:proofErr w:type="gramEnd"/>
            <w:r w:rsidRPr="00524EBF">
              <w:rPr>
                <w:rFonts w:ascii="Times New Roman" w:eastAsia="Times New Roman" w:hAnsi="Times New Roman" w:cs="Times New Roman"/>
                <w:i/>
                <w:iCs/>
                <w:color w:val="000000"/>
                <w:sz w:val="24"/>
                <w:szCs w:val="24"/>
                <w:lang w:eastAsia="ru-RU"/>
              </w:rPr>
              <w:t>/Р</w:t>
            </w:r>
            <w:r w:rsidRPr="00524EBF">
              <w:rPr>
                <w:rFonts w:ascii="Times New Roman" w:eastAsia="Times New Roman" w:hAnsi="Times New Roman" w:cs="Times New Roman"/>
                <w:color w:val="000000"/>
                <w:sz w:val="24"/>
                <w:szCs w:val="24"/>
                <w:lang w:eastAsia="ru-RU"/>
              </w:rPr>
              <w:t xml:space="preserve">  Молодежь и современная музыка </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само-коррекции.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состава предложения</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Устные сообщения, классификация предложений по принадлежности знаков препинания, анализ текс точки зрения средств художественной выразительности, его запись под диктовку, анализ структуры предложений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презентация</w:t>
            </w:r>
          </w:p>
        </w:tc>
      </w:tr>
      <w:tr w:rsidR="00D45A36" w:rsidRPr="00524EBF" w:rsidTr="005C361B">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654636" w:rsidP="006546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19-20</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proofErr w:type="gramStart"/>
            <w:r w:rsidRPr="00524EBF">
              <w:rPr>
                <w:rFonts w:ascii="Times New Roman" w:eastAsia="Times New Roman" w:hAnsi="Times New Roman" w:cs="Times New Roman"/>
                <w:i/>
                <w:iCs/>
                <w:color w:val="000000"/>
                <w:sz w:val="24"/>
                <w:szCs w:val="24"/>
                <w:lang w:eastAsia="ru-RU"/>
              </w:rPr>
              <w:t>Р</w:t>
            </w:r>
            <w:proofErr w:type="gramEnd"/>
            <w:r w:rsidRPr="00524EBF">
              <w:rPr>
                <w:rFonts w:ascii="Times New Roman" w:eastAsia="Times New Roman" w:hAnsi="Times New Roman" w:cs="Times New Roman"/>
                <w:i/>
                <w:iCs/>
                <w:color w:val="000000"/>
                <w:sz w:val="24"/>
                <w:szCs w:val="24"/>
                <w:lang w:eastAsia="ru-RU"/>
              </w:rPr>
              <w:t>/Р</w:t>
            </w:r>
            <w:r w:rsidRPr="00524EBF">
              <w:rPr>
                <w:rFonts w:ascii="Times New Roman" w:eastAsia="Times New Roman" w:hAnsi="Times New Roman" w:cs="Times New Roman"/>
                <w:color w:val="000000"/>
                <w:sz w:val="24"/>
                <w:szCs w:val="24"/>
                <w:lang w:eastAsia="ru-RU"/>
              </w:rPr>
              <w:t xml:space="preserve">  Молодежное движение  </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само-коррекции.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 xml:space="preserve">объяснять языковые явления, процессы, связи и отношения, выявляемые в ходе исследования </w:t>
            </w:r>
            <w:r w:rsidRPr="00524EBF">
              <w:rPr>
                <w:rFonts w:ascii="Times New Roman" w:eastAsia="Times New Roman" w:hAnsi="Times New Roman" w:cs="Times New Roman"/>
                <w:color w:val="000000"/>
                <w:sz w:val="24"/>
                <w:szCs w:val="24"/>
                <w:lang w:eastAsia="ru-RU"/>
              </w:rPr>
              <w:lastRenderedPageBreak/>
              <w:t>состава предложения</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Устные сообщения, классификация предложений по принадлежности знаков препинания, анализ текс точки зрения средств художественной выразительности, его запись под диктовку, анализ структуры предложений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презентация</w:t>
            </w:r>
          </w:p>
        </w:tc>
      </w:tr>
      <w:tr w:rsidR="00D45A36" w:rsidRPr="00524EBF" w:rsidTr="005C361B">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654636"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21-22</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proofErr w:type="gramStart"/>
            <w:r w:rsidRPr="00524EBF">
              <w:rPr>
                <w:rFonts w:ascii="Times New Roman" w:eastAsia="Times New Roman" w:hAnsi="Times New Roman" w:cs="Times New Roman"/>
                <w:i/>
                <w:iCs/>
                <w:color w:val="000000"/>
                <w:sz w:val="24"/>
                <w:szCs w:val="24"/>
                <w:lang w:eastAsia="ru-RU"/>
              </w:rPr>
              <w:t>Р</w:t>
            </w:r>
            <w:proofErr w:type="gramEnd"/>
            <w:r w:rsidRPr="00524EBF">
              <w:rPr>
                <w:rFonts w:ascii="Times New Roman" w:eastAsia="Times New Roman" w:hAnsi="Times New Roman" w:cs="Times New Roman"/>
                <w:i/>
                <w:iCs/>
                <w:color w:val="000000"/>
                <w:sz w:val="24"/>
                <w:szCs w:val="24"/>
                <w:lang w:eastAsia="ru-RU"/>
              </w:rPr>
              <w:t>/Р</w:t>
            </w:r>
            <w:r w:rsidRPr="00524EBF">
              <w:rPr>
                <w:rFonts w:ascii="Times New Roman" w:eastAsia="Times New Roman" w:hAnsi="Times New Roman" w:cs="Times New Roman"/>
                <w:color w:val="000000"/>
                <w:sz w:val="24"/>
                <w:szCs w:val="24"/>
                <w:lang w:eastAsia="ru-RU"/>
              </w:rPr>
              <w:t xml:space="preserve">  Главные Символы РК  </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само-коррекции.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состава предложения</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Устные сообщения, классификация предложений по принадлежности знаков препинания, анализ текс точки зрения средств художественной выразительности, его запись под диктовку, анализ структуры предложений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презентация</w:t>
            </w:r>
          </w:p>
        </w:tc>
      </w:tr>
      <w:tr w:rsidR="00D45A36" w:rsidRPr="00524EBF" w:rsidTr="005C361B">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654636"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23-24</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proofErr w:type="gramStart"/>
            <w:r w:rsidRPr="00524EBF">
              <w:rPr>
                <w:rFonts w:ascii="Times New Roman" w:eastAsia="Times New Roman" w:hAnsi="Times New Roman" w:cs="Times New Roman"/>
                <w:i/>
                <w:iCs/>
                <w:color w:val="000000"/>
                <w:sz w:val="24"/>
                <w:szCs w:val="24"/>
                <w:lang w:eastAsia="ru-RU"/>
              </w:rPr>
              <w:t>Р</w:t>
            </w:r>
            <w:proofErr w:type="gramEnd"/>
            <w:r w:rsidRPr="00524EBF">
              <w:rPr>
                <w:rFonts w:ascii="Times New Roman" w:eastAsia="Times New Roman" w:hAnsi="Times New Roman" w:cs="Times New Roman"/>
                <w:i/>
                <w:iCs/>
                <w:color w:val="000000"/>
                <w:sz w:val="24"/>
                <w:szCs w:val="24"/>
                <w:lang w:eastAsia="ru-RU"/>
              </w:rPr>
              <w:t>/Р</w:t>
            </w:r>
            <w:r w:rsidRPr="00524EBF">
              <w:rPr>
                <w:rFonts w:ascii="Times New Roman" w:eastAsia="Times New Roman" w:hAnsi="Times New Roman" w:cs="Times New Roman"/>
                <w:color w:val="000000"/>
                <w:sz w:val="24"/>
                <w:szCs w:val="24"/>
                <w:lang w:eastAsia="ru-RU"/>
              </w:rPr>
              <w:t xml:space="preserve">  Современное Телерадиовещание    </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 н</w:t>
            </w:r>
            <w:r w:rsidRPr="00524EBF">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само-коррекции.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состава предложения</w:t>
            </w:r>
          </w:p>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Устные сообщения, классификация предложений по принадлежности знаков препинания, анализ текс точки зрения средств художественной выразительности, его запись под диктовку, анализ структуры предложений</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FF5C68" w:rsidRPr="00524EBF" w:rsidRDefault="00FF5C68"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презентация</w:t>
            </w:r>
          </w:p>
        </w:tc>
      </w:tr>
      <w:tr w:rsidR="00D45A36" w:rsidRPr="00524EBF" w:rsidTr="005C361B">
        <w:trPr>
          <w:trHeight w:val="2148"/>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CD3D9D"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25-26</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proofErr w:type="gramStart"/>
            <w:r w:rsidRPr="00524EBF">
              <w:rPr>
                <w:rFonts w:ascii="Times New Roman" w:eastAsia="Times New Roman" w:hAnsi="Times New Roman" w:cs="Times New Roman"/>
                <w:i/>
                <w:iCs/>
                <w:color w:val="000000"/>
                <w:sz w:val="24"/>
                <w:szCs w:val="24"/>
                <w:lang w:eastAsia="ru-RU"/>
              </w:rPr>
              <w:t>Р</w:t>
            </w:r>
            <w:proofErr w:type="gramEnd"/>
            <w:r w:rsidRPr="00524EBF">
              <w:rPr>
                <w:rFonts w:ascii="Times New Roman" w:eastAsia="Times New Roman" w:hAnsi="Times New Roman" w:cs="Times New Roman"/>
                <w:i/>
                <w:iCs/>
                <w:color w:val="000000"/>
                <w:sz w:val="24"/>
                <w:szCs w:val="24"/>
                <w:lang w:eastAsia="ru-RU"/>
              </w:rPr>
              <w:t>/Р</w:t>
            </w:r>
            <w:r w:rsidRPr="00524EBF">
              <w:rPr>
                <w:rFonts w:ascii="Times New Roman" w:eastAsia="Times New Roman" w:hAnsi="Times New Roman" w:cs="Times New Roman"/>
                <w:color w:val="000000"/>
                <w:sz w:val="24"/>
                <w:szCs w:val="24"/>
                <w:lang w:eastAsia="ru-RU"/>
              </w:rPr>
              <w:t>  Герои Гражданской войны</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создавать собственный текст на основе цитаты из текста</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определять новый уровень отношения к самому себе как субъекту деятельности.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 xml:space="preserve">объяснять языковые явления, процессы, связи и отношения, выявляемые в ходе решения </w:t>
            </w:r>
            <w:r w:rsidRPr="00524EBF">
              <w:rPr>
                <w:rFonts w:ascii="Times New Roman" w:eastAsia="Times New Roman" w:hAnsi="Times New Roman" w:cs="Times New Roman"/>
                <w:color w:val="000000"/>
                <w:sz w:val="24"/>
                <w:szCs w:val="24"/>
                <w:lang w:eastAsia="ru-RU"/>
              </w:rPr>
              <w:lastRenderedPageBreak/>
              <w:t>лингвистической задачи</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познавательного интереса к предмету исследования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 xml:space="preserve">Написание сочинения-рассуждения по алгоритму выполнения задания при консультативной помощи учителя с последующей взаимопроверкой, групповое проектирование дифференцированного </w:t>
            </w:r>
            <w:r w:rsidRPr="00524EBF">
              <w:rPr>
                <w:rFonts w:ascii="Times New Roman" w:eastAsia="Times New Roman" w:hAnsi="Times New Roman" w:cs="Times New Roman"/>
                <w:color w:val="000000"/>
                <w:sz w:val="24"/>
                <w:szCs w:val="24"/>
                <w:lang w:eastAsia="ru-RU"/>
              </w:rPr>
              <w:lastRenderedPageBreak/>
              <w:t>домашнего задания, комментирование выставленных оценок</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Картины</w:t>
            </w:r>
          </w:p>
        </w:tc>
      </w:tr>
      <w:tr w:rsidR="00D45A36" w:rsidRPr="00524EBF" w:rsidTr="005C361B">
        <w:trPr>
          <w:trHeight w:val="2148"/>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CD3D9D"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27-29</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i/>
                <w:iCs/>
                <w:color w:val="000000"/>
                <w:sz w:val="24"/>
                <w:szCs w:val="24"/>
                <w:lang w:eastAsia="ru-RU"/>
              </w:rPr>
              <w:t>Р/Р Герои ВОВ</w:t>
            </w:r>
            <w:r w:rsidRPr="00524EBF">
              <w:rPr>
                <w:rFonts w:ascii="Times New Roman" w:eastAsia="Times New Roman" w:hAnsi="Times New Roman" w:cs="Times New Roman"/>
                <w:color w:val="000000"/>
                <w:sz w:val="24"/>
                <w:szCs w:val="24"/>
                <w:lang w:eastAsia="ru-RU"/>
              </w:rPr>
              <w:t> </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создавать собственный текст на основе цитаты из текста</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определять новый уровень отношения к самому себе как субъекту деятельности.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познавательного интереса к предмету исследования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Написание сочинения-рассуждения по алгоритму выполнения задания при консультативной помощи учителя с последующей взаимопроверкой, групповое проектирование дифференцированного домашнего задания, комментирование выставленных оценок</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BF261A" w:rsidRPr="00524EBF" w:rsidRDefault="00BF261A" w:rsidP="005C361B">
            <w:pPr>
              <w:spacing w:after="0" w:line="240" w:lineRule="auto"/>
              <w:rPr>
                <w:rFonts w:ascii="Times New Roman" w:eastAsia="Times New Roman" w:hAnsi="Times New Roman" w:cs="Times New Roman"/>
                <w:color w:val="000000"/>
                <w:sz w:val="24"/>
                <w:szCs w:val="24"/>
                <w:lang w:eastAsia="ru-RU"/>
              </w:rPr>
            </w:pPr>
          </w:p>
        </w:tc>
      </w:tr>
      <w:tr w:rsidR="00D45A36" w:rsidRPr="00524EBF" w:rsidTr="005C361B">
        <w:trPr>
          <w:trHeight w:val="3088"/>
        </w:trPr>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8581D" w:rsidRPr="00524EBF" w:rsidRDefault="00CD3D9D"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30-31</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i/>
                <w:iCs/>
                <w:color w:val="000000"/>
                <w:sz w:val="24"/>
                <w:szCs w:val="24"/>
                <w:lang w:eastAsia="ru-RU"/>
              </w:rPr>
              <w:t>Р/Р Калмыцкие народные обычаи</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создавать собственный текст на основе цитаты из текста</w:t>
            </w:r>
          </w:p>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определять новый уровень отношения к самому себе как субъекту деятельности.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познавательного интереса к предмету исследования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Pr>
          <w:p w:rsidR="0058581D" w:rsidRPr="00524EBF" w:rsidRDefault="0058581D"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Написание сочинения-рассуждения по алгоритму выполнения задания при консультативной помощи учителя с последующей взаимопроверкой, групповое проектирование дифференцированного домашнего задания, комментирование выставленных оценок</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58581D"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презентация</w:t>
            </w:r>
          </w:p>
        </w:tc>
      </w:tr>
      <w:tr w:rsidR="00D45A36" w:rsidRPr="00524EBF" w:rsidTr="005C361B">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D3D9D"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32-33</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Р</w:t>
            </w:r>
            <w:proofErr w:type="gramStart"/>
            <w:r w:rsidRPr="00524EBF">
              <w:rPr>
                <w:rFonts w:ascii="Times New Roman" w:eastAsia="Times New Roman" w:hAnsi="Times New Roman" w:cs="Times New Roman"/>
                <w:color w:val="000000"/>
                <w:sz w:val="24"/>
                <w:szCs w:val="24"/>
                <w:lang w:eastAsia="ru-RU"/>
              </w:rPr>
              <w:t>,Р</w:t>
            </w:r>
            <w:proofErr w:type="gramEnd"/>
            <w:r w:rsidRPr="00524EBF">
              <w:rPr>
                <w:rFonts w:ascii="Times New Roman" w:eastAsia="Times New Roman" w:hAnsi="Times New Roman" w:cs="Times New Roman"/>
                <w:color w:val="000000"/>
                <w:sz w:val="24"/>
                <w:szCs w:val="24"/>
                <w:lang w:eastAsia="ru-RU"/>
              </w:rPr>
              <w:t>. Знаменитые ученые</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Предметные:</w:t>
            </w:r>
            <w:r w:rsidRPr="00524EBF">
              <w:rPr>
                <w:rFonts w:ascii="Times New Roman" w:eastAsia="Times New Roman" w:hAnsi="Times New Roman" w:cs="Times New Roman"/>
                <w:color w:val="000000"/>
                <w:sz w:val="24"/>
                <w:szCs w:val="24"/>
                <w:lang w:eastAsia="ru-RU"/>
              </w:rPr>
              <w:t> научиться использовать алгоритм написания сочинения-рассуждения на основе цитаты из текста</w:t>
            </w:r>
          </w:p>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i/>
                <w:iCs/>
                <w:color w:val="000000"/>
                <w:sz w:val="24"/>
                <w:szCs w:val="24"/>
                <w:lang w:eastAsia="ru-RU"/>
              </w:rPr>
              <w:t>Коммуникативные: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 </w:t>
            </w:r>
            <w:r w:rsidRPr="00524EBF">
              <w:rPr>
                <w:rFonts w:ascii="Times New Roman" w:eastAsia="Times New Roman" w:hAnsi="Times New Roman" w:cs="Times New Roman"/>
                <w:b/>
                <w:bCs/>
                <w:i/>
                <w:iCs/>
                <w:color w:val="000000"/>
                <w:sz w:val="24"/>
                <w:szCs w:val="24"/>
                <w:lang w:eastAsia="ru-RU"/>
              </w:rPr>
              <w:t>Регулятивные: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 xml:space="preserve">осознавать самого себя как </w:t>
            </w:r>
            <w:r w:rsidRPr="00524EBF">
              <w:rPr>
                <w:rFonts w:ascii="Times New Roman" w:eastAsia="Times New Roman" w:hAnsi="Times New Roman" w:cs="Times New Roman"/>
                <w:color w:val="000000"/>
                <w:sz w:val="24"/>
                <w:szCs w:val="24"/>
                <w:lang w:eastAsia="ru-RU"/>
              </w:rPr>
              <w:lastRenderedPageBreak/>
              <w:t>движущую силу своего научения, свою способность к преодолению препятствий и само-коррекции. </w:t>
            </w:r>
            <w:r w:rsidRPr="00524EBF">
              <w:rPr>
                <w:rFonts w:ascii="Times New Roman" w:eastAsia="Times New Roman" w:hAnsi="Times New Roman" w:cs="Times New Roman"/>
                <w:b/>
                <w:bCs/>
                <w:i/>
                <w:iCs/>
                <w:color w:val="000000"/>
                <w:sz w:val="24"/>
                <w:szCs w:val="24"/>
                <w:lang w:eastAsia="ru-RU"/>
              </w:rPr>
              <w:t>Познавательные:</w:t>
            </w:r>
            <w:r w:rsidRPr="00524EBF">
              <w:rPr>
                <w:rFonts w:ascii="Times New Roman" w:eastAsia="Times New Roman" w:hAnsi="Times New Roman" w:cs="Times New Roman"/>
                <w:i/>
                <w:iCs/>
                <w:color w:val="000000"/>
                <w:sz w:val="24"/>
                <w:szCs w:val="24"/>
                <w:lang w:eastAsia="ru-RU"/>
              </w:rPr>
              <w:t> </w:t>
            </w:r>
            <w:r w:rsidRPr="00524EBF">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состава предложения</w:t>
            </w:r>
          </w:p>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b/>
                <w:bCs/>
                <w:color w:val="000000"/>
                <w:sz w:val="24"/>
                <w:szCs w:val="24"/>
                <w:lang w:eastAsia="ru-RU"/>
              </w:rPr>
              <w:t>Личностные:</w:t>
            </w:r>
            <w:r w:rsidRPr="00524EBF">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 xml:space="preserve">Самостоятельная работа (построение схем сложноподчиненном предложения с придаточным определительным и </w:t>
            </w:r>
            <w:r w:rsidRPr="00524EBF">
              <w:rPr>
                <w:rFonts w:ascii="Times New Roman" w:eastAsia="Times New Roman" w:hAnsi="Times New Roman" w:cs="Times New Roman"/>
                <w:color w:val="000000"/>
                <w:sz w:val="24"/>
                <w:szCs w:val="24"/>
                <w:lang w:eastAsia="ru-RU"/>
              </w:rPr>
              <w:lastRenderedPageBreak/>
              <w:t>синонимичная замена простым предложением с обособленными определениями по алгоритму выполнения задания, работа в парах сильный - слабый (компрессия текста)</w:t>
            </w: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lastRenderedPageBreak/>
              <w:t>презентация</w:t>
            </w:r>
          </w:p>
        </w:tc>
      </w:tr>
      <w:tr w:rsidR="00D45A36" w:rsidRPr="00524EBF" w:rsidTr="005C361B">
        <w:tc>
          <w:tcPr>
            <w:tcW w:w="5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D3D9D" w:rsidP="005C36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34</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r w:rsidRPr="00524EBF">
              <w:rPr>
                <w:rFonts w:ascii="Times New Roman" w:eastAsia="Times New Roman" w:hAnsi="Times New Roman" w:cs="Times New Roman"/>
                <w:color w:val="000000"/>
                <w:sz w:val="24"/>
                <w:szCs w:val="24"/>
                <w:lang w:eastAsia="ru-RU"/>
              </w:rPr>
              <w:t>Повторение пройденного.</w:t>
            </w:r>
          </w:p>
        </w:tc>
        <w:tc>
          <w:tcPr>
            <w:tcW w:w="7371"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b/>
                <w:bCs/>
                <w:color w:val="000000"/>
                <w:sz w:val="24"/>
                <w:szCs w:val="24"/>
                <w:lang w:eastAsia="ru-RU"/>
              </w:rPr>
            </w:pP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A"/>
              <w:left w:val="single" w:sz="8" w:space="0" w:color="00000A"/>
              <w:bottom w:val="single" w:sz="8" w:space="0" w:color="00000A"/>
              <w:right w:val="single" w:sz="8" w:space="0" w:color="00000A"/>
            </w:tcBorders>
            <w:shd w:val="clear" w:color="auto" w:fill="FFFFFF"/>
          </w:tcPr>
          <w:p w:rsidR="00C84A12" w:rsidRPr="00524EBF" w:rsidRDefault="00C84A12" w:rsidP="005C361B">
            <w:pPr>
              <w:spacing w:after="0" w:line="240" w:lineRule="auto"/>
              <w:rPr>
                <w:rFonts w:ascii="Times New Roman" w:eastAsia="Times New Roman" w:hAnsi="Times New Roman" w:cs="Times New Roman"/>
                <w:color w:val="000000"/>
                <w:sz w:val="24"/>
                <w:szCs w:val="24"/>
                <w:lang w:eastAsia="ru-RU"/>
              </w:rPr>
            </w:pPr>
          </w:p>
        </w:tc>
      </w:tr>
    </w:tbl>
    <w:p w:rsidR="00717D16" w:rsidRPr="005349DE" w:rsidRDefault="00717D16">
      <w:pPr>
        <w:rPr>
          <w:rFonts w:ascii="Times New Roman" w:hAnsi="Times New Roman" w:cs="Times New Roman"/>
          <w:sz w:val="24"/>
          <w:szCs w:val="24"/>
        </w:rPr>
      </w:pPr>
    </w:p>
    <w:sectPr w:rsidR="00717D16" w:rsidRPr="005349DE" w:rsidSect="00732742">
      <w:pgSz w:w="16838" w:h="11906" w:orient="landscape"/>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25098"/>
    <w:rsid w:val="0004796F"/>
    <w:rsid w:val="001D2C67"/>
    <w:rsid w:val="003C1120"/>
    <w:rsid w:val="004051D3"/>
    <w:rsid w:val="00524EBF"/>
    <w:rsid w:val="005349DE"/>
    <w:rsid w:val="0058581D"/>
    <w:rsid w:val="005C361B"/>
    <w:rsid w:val="005D65C2"/>
    <w:rsid w:val="00624262"/>
    <w:rsid w:val="006427F6"/>
    <w:rsid w:val="00654636"/>
    <w:rsid w:val="007057EF"/>
    <w:rsid w:val="00717D16"/>
    <w:rsid w:val="00732742"/>
    <w:rsid w:val="008C42A8"/>
    <w:rsid w:val="009423C9"/>
    <w:rsid w:val="0098390F"/>
    <w:rsid w:val="00A25098"/>
    <w:rsid w:val="00BF261A"/>
    <w:rsid w:val="00C84A12"/>
    <w:rsid w:val="00CA08D7"/>
    <w:rsid w:val="00CD3D9D"/>
    <w:rsid w:val="00D45A36"/>
    <w:rsid w:val="00E62785"/>
    <w:rsid w:val="00FF5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A25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5098"/>
  </w:style>
  <w:style w:type="paragraph" w:customStyle="1" w:styleId="c35">
    <w:name w:val="c35"/>
    <w:basedOn w:val="a"/>
    <w:rsid w:val="00A25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25098"/>
  </w:style>
  <w:style w:type="paragraph" w:customStyle="1" w:styleId="c11">
    <w:name w:val="c11"/>
    <w:basedOn w:val="a"/>
    <w:rsid w:val="00A25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25098"/>
  </w:style>
  <w:style w:type="character" w:customStyle="1" w:styleId="c0">
    <w:name w:val="c0"/>
    <w:basedOn w:val="a0"/>
    <w:rsid w:val="00A25098"/>
  </w:style>
  <w:style w:type="paragraph" w:styleId="a3">
    <w:name w:val="Balloon Text"/>
    <w:basedOn w:val="a"/>
    <w:link w:val="a4"/>
    <w:uiPriority w:val="99"/>
    <w:semiHidden/>
    <w:unhideWhenUsed/>
    <w:rsid w:val="00524E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4E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29649">
      <w:bodyDiv w:val="1"/>
      <w:marLeft w:val="0"/>
      <w:marRight w:val="0"/>
      <w:marTop w:val="0"/>
      <w:marBottom w:val="0"/>
      <w:divBdr>
        <w:top w:val="none" w:sz="0" w:space="0" w:color="auto"/>
        <w:left w:val="none" w:sz="0" w:space="0" w:color="auto"/>
        <w:bottom w:val="none" w:sz="0" w:space="0" w:color="auto"/>
        <w:right w:val="none" w:sz="0" w:space="0" w:color="auto"/>
      </w:divBdr>
    </w:div>
    <w:div w:id="11006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7E88-9A9D-40A6-BBD1-98BF822B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3260</Words>
  <Characters>18583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basaevabs87@yandex.ru</dc:creator>
  <cp:keywords/>
  <dc:description/>
  <cp:lastModifiedBy>Лариса Бембеева</cp:lastModifiedBy>
  <cp:revision>14</cp:revision>
  <cp:lastPrinted>2022-09-18T20:14:00Z</cp:lastPrinted>
  <dcterms:created xsi:type="dcterms:W3CDTF">2020-08-19T21:37:00Z</dcterms:created>
  <dcterms:modified xsi:type="dcterms:W3CDTF">2024-12-11T11:11:00Z</dcterms:modified>
</cp:coreProperties>
</file>