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2" w:rsidRDefault="003F7FC2" w:rsidP="003F7F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61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FC2" w:rsidRDefault="003F7FC2" w:rsidP="003F7F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FC2" w:rsidRDefault="003F7FC2" w:rsidP="003F7F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FC2" w:rsidRDefault="003F7FC2" w:rsidP="003F7F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FC2" w:rsidRDefault="003F7FC2" w:rsidP="003F7F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FC2" w:rsidRDefault="003F7FC2" w:rsidP="003F7F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D5" w:rsidRPr="00266C60" w:rsidRDefault="002B4AD5" w:rsidP="003F7FC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77AA1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родного языка – это понимание истории своего народа, его культуры и национальных ценностей, обеспечение преемственности между поколениями, передача моральных ценностей, знания и опыта старших поколений. Калмыцкая литература располагает большими возможностями для нравственного воспитания подрастающего поколения.</w:t>
      </w:r>
    </w:p>
    <w:p w:rsidR="008C0981" w:rsidRPr="00677AA1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задача – максимально использовать эти возможности на своих уроках.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7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1.Нормативные </w:t>
      </w: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</w:t>
      </w: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родно</w:t>
      </w:r>
      <w:r w:rsidR="00045624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литературе для обучающихся 9 класса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следующих нормативно - правовых документов: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1). Федерального Закона от 29.12.2012 № 273-ФЗ «Об образовании в Российской Федерации»;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2). Федерального перечня учебников, рекомендованных и допущенных Министерством образования и науки по Приказу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26.01.2016 г.№ 38;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3). Закона «Об образовании в Республике Калмыкия»;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4). На основе «Программы по калмыцкой литературе в 8-11 классах» (авторы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Цеденова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Н.,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Манджиева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Б-Г.,</w:t>
      </w:r>
      <w:r w:rsidR="00045624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издания - 2012) и учебника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Калмыцка</w:t>
      </w:r>
      <w:r w:rsidR="00045624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литература для 9 класса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авторы</w:t>
      </w:r>
      <w:proofErr w:type="gram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С, Н.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Цеденова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Овьянова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Ф.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Богаева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С.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Эдлеева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Элиста, 2012 год.</w:t>
      </w:r>
    </w:p>
    <w:p w:rsidR="00A564BC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Место программы в образовательном процессе, ведущая научная идея, принципы.</w:t>
      </w: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примерному учебному плану среднего общего образования на изучение пред</w:t>
      </w:r>
      <w:r w:rsidR="00045624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«Родная литература» в 9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отво</w:t>
      </w:r>
      <w:r w:rsidR="008C0981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 1 час в неделю, всего 34 часа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тематического планирования рабочей программы соответствует административному учебному плану.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Примерная программа среднего общего образования по калмыцкой литературе определяет специфику изучения литературы на базовом уровне. Курс калмыцкой литерат</w:t>
      </w:r>
      <w:r w:rsidR="00045624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для обучающихся 9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Курс калмыцкой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освоения основных понятий теории и истории литературы, формирования умений оценивать и анализировать художественное произведение, овладения богатейшими выразительными средствами калмыцкого литературного языка.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 литературного образования – чтение и изучение художественных произведений, знакомство с биографическими сведениями мастеров слова и историко-культурными фактами, необходимых для понимания включённых в программу произведений.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Расширение круга чтения, повышения качества чтения, уровня восприятия и 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глубины проникновения в художественный текст - становится важным средством для поддержания этой основы на всех этапах изучения литературы в школе.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задачи: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умений опознавать, анализировать, классифицировать языковые факты, умений работать с текстом, осуществлять информационный поиск, извлекать и преобразовывать необходимую информацию.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Родной язык является связывающим звеном сохранения самобытности народа, культуры и обычаев. Процесс преподавания калмыцкого языка и литературы в школе носит не только образовательный характер, но и направлен на воспитание успешной личности, ориентированной на общечеловеческие и национальные ценности. Внедрение новых информационных технологий, целенаправленная работа по самосовершенствованию является той основой, которая способствует качеству и результативности обучения. Использование компьютерных технологий на уроках наиболее активизирует познавательную деятельность учащихся, повышает мотивацию их учебной деятельности, формирует исследовательские умения, умения принимать оптимальные решения.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формирование у </w:t>
      </w:r>
      <w:r w:rsidR="00430558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30558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«Калмыцкая литература» на этапе среднего (полного) общего образования являются: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 устно и письменно передавать содержание текста в сжатом или развернутом виде;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плана, тезисов, конспекта; устное словесное рисование;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чтение;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характеристика героя или героев художественных произведений;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принадлежности литературного (фольклорного) текста к тому или иному роду и жанру.</w:t>
      </w:r>
    </w:p>
    <w:p w:rsidR="00A564BC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Содержание программы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изучение фольклора и творчества калмыцких писателей  на литературной основе.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Результаты освоения учебного предмета:</w:t>
      </w:r>
    </w:p>
    <w:p w:rsidR="002B4AD5" w:rsidRPr="00266C60" w:rsidRDefault="00045624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9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 должны </w:t>
      </w:r>
      <w:r w:rsidR="002B4AD5"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/понимать: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значение родной литературы как одной из основных национально-культурных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ценностей народа, как особого способа познания жизни;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осознание значимости чтения и изучения родной литературы для своего дальнейшего развития;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способности понимать литературные художественные произведения, отражающие разные этнокультурные традиции.</w:t>
      </w:r>
      <w:r w:rsidR="002B4AD5"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 читать текст с учетом особенностей художественного произведения (лирического, эпического, драматического);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связывать литературную классику со временем написания, с современностью и с традицией;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характеризовать героев произведения, выявляя в них общее и индивидуальное;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сопоставлять героев с целью выявления авторского отношения к ним;</w:t>
      </w:r>
      <w:r w:rsidR="002B4AD5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принадлежность художественного произведения к одному из литературных родов жанров.</w:t>
      </w:r>
    </w:p>
    <w:p w:rsidR="002B4AD5" w:rsidRPr="00266C60" w:rsidRDefault="002B4AD5" w:rsidP="00677AA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266C60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66C60">
        <w:rPr>
          <w:b/>
          <w:bCs/>
          <w:color w:val="000000"/>
          <w:sz w:val="28"/>
          <w:szCs w:val="28"/>
        </w:rPr>
        <w:t xml:space="preserve"> и предметные результаты освоения курса родной литературы в соответствии с требованиями ФГОС:</w:t>
      </w:r>
    </w:p>
    <w:p w:rsidR="002B4AD5" w:rsidRPr="00266C60" w:rsidRDefault="002B4AD5" w:rsidP="00677AA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6C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Личностные результаты: </w:t>
      </w:r>
    </w:p>
    <w:p w:rsidR="002B4AD5" w:rsidRPr="00266C60" w:rsidRDefault="002B4AD5" w:rsidP="00677A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C60">
        <w:rPr>
          <w:rFonts w:ascii="Times New Roman" w:hAnsi="Times New Roman" w:cs="Times New Roman"/>
          <w:color w:val="000000"/>
          <w:sz w:val="28"/>
          <w:szCs w:val="28"/>
        </w:rPr>
        <w:t>1) понимание родного  языка как одной из основных национально-культурных ценностей калмыцкого 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  <w:r w:rsidRPr="00266C60">
        <w:rPr>
          <w:rFonts w:ascii="Times New Roman" w:hAnsi="Times New Roman" w:cs="Times New Roman"/>
          <w:color w:val="000000"/>
          <w:sz w:val="28"/>
          <w:szCs w:val="28"/>
        </w:rPr>
        <w:br/>
        <w:t>2) осознание эстетической ценности калмыцкого  языка; уважительное отношение к родному языку, гордость за него; потребн</w:t>
      </w:r>
      <w:r w:rsidR="00234AF4" w:rsidRPr="00266C60">
        <w:rPr>
          <w:rFonts w:ascii="Times New Roman" w:hAnsi="Times New Roman" w:cs="Times New Roman"/>
          <w:color w:val="000000"/>
          <w:sz w:val="28"/>
          <w:szCs w:val="28"/>
        </w:rPr>
        <w:t xml:space="preserve">ость сохранить чистоту родного </w:t>
      </w:r>
      <w:r w:rsidRPr="00266C60">
        <w:rPr>
          <w:rFonts w:ascii="Times New Roman" w:hAnsi="Times New Roman" w:cs="Times New Roman"/>
          <w:color w:val="000000"/>
          <w:sz w:val="28"/>
          <w:szCs w:val="28"/>
        </w:rPr>
        <w:t xml:space="preserve"> языка как явления национальной культуры; стремление к речевому самосовершенствованию;</w:t>
      </w:r>
      <w:r w:rsidRPr="00266C60">
        <w:rPr>
          <w:rFonts w:ascii="Times New Roman" w:hAnsi="Times New Roman" w:cs="Times New Roman"/>
          <w:color w:val="000000"/>
          <w:sz w:val="28"/>
          <w:szCs w:val="28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66C60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66C60">
        <w:rPr>
          <w:b/>
          <w:bCs/>
          <w:color w:val="000000"/>
          <w:sz w:val="28"/>
          <w:szCs w:val="28"/>
        </w:rPr>
        <w:t xml:space="preserve"> результаты: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1) владение всеми видами речевой деятельности: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адекватное понимание информации устного и письменного сообщения;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владение разными видами чтения;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адекватное восприятие на слух текстов разных стилей и жанров;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 xml:space="preserve">• способность извлекать информацию из различных источников, включая средства массовой информации, компакт-диски учебного </w:t>
      </w:r>
      <w:r w:rsidRPr="00266C60">
        <w:rPr>
          <w:color w:val="000000"/>
          <w:sz w:val="28"/>
          <w:szCs w:val="28"/>
        </w:rPr>
        <w:lastRenderedPageBreak/>
        <w:t>назначения, ресурсы Интернета; умение свободно пользоваться словарями различных типов, справочной литературой;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266C60">
        <w:rPr>
          <w:color w:val="000000"/>
          <w:sz w:val="28"/>
          <w:szCs w:val="28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умение воспроизводить прослушанный или прочитанный текст с разной степенью свернутости;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способность свободно, правильно излагать свои мысли в устной и письменной форме;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владение разными видами монолога (и диалога);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соблюдение в практике речевого общения основных орфоэпических, лексических, грамматических, стилис</w:t>
      </w:r>
      <w:r w:rsidR="00430558" w:rsidRPr="00266C60">
        <w:rPr>
          <w:color w:val="000000"/>
          <w:sz w:val="28"/>
          <w:szCs w:val="28"/>
        </w:rPr>
        <w:t>тических норм современного калмыц</w:t>
      </w:r>
      <w:r w:rsidRPr="00266C60">
        <w:rPr>
          <w:color w:val="000000"/>
          <w:sz w:val="28"/>
          <w:szCs w:val="28"/>
        </w:rPr>
        <w:t>кого литературного языка; соблюдение основных правил орфографии и пунктуации в процессе письменного общения;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способность участвовать в речевом общении, соблюдая нормы речевого этикета;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 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• умение выступать перед аудиторией сверстников с небольшими сообщениями, докладами;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</w:r>
      <w:proofErr w:type="spellStart"/>
      <w:r w:rsidRPr="00266C60">
        <w:rPr>
          <w:color w:val="000000"/>
          <w:sz w:val="28"/>
          <w:szCs w:val="28"/>
        </w:rPr>
        <w:t>полученныу</w:t>
      </w:r>
      <w:proofErr w:type="spellEnd"/>
      <w:r w:rsidRPr="00266C60">
        <w:rPr>
          <w:color w:val="000000"/>
          <w:sz w:val="28"/>
          <w:szCs w:val="28"/>
        </w:rPr>
        <w:t xml:space="preserve"> знания, умения и навыки анализа языковых явлений на </w:t>
      </w:r>
      <w:proofErr w:type="spellStart"/>
      <w:r w:rsidRPr="00266C60">
        <w:rPr>
          <w:color w:val="000000"/>
          <w:sz w:val="28"/>
          <w:szCs w:val="28"/>
        </w:rPr>
        <w:t>межпредметном</w:t>
      </w:r>
      <w:proofErr w:type="spellEnd"/>
      <w:r w:rsidRPr="00266C60">
        <w:rPr>
          <w:color w:val="000000"/>
          <w:sz w:val="28"/>
          <w:szCs w:val="28"/>
        </w:rPr>
        <w:t xml:space="preserve"> уровне (на уроках иностранного языка, литературы и др.);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b/>
          <w:bCs/>
          <w:color w:val="000000"/>
          <w:sz w:val="28"/>
          <w:szCs w:val="28"/>
        </w:rPr>
        <w:t>Предметными результаты: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1) представление об основн</w:t>
      </w:r>
      <w:r w:rsidR="00045624" w:rsidRPr="00266C60">
        <w:rPr>
          <w:color w:val="000000"/>
          <w:sz w:val="28"/>
          <w:szCs w:val="28"/>
        </w:rPr>
        <w:t>ых функциях языка, о роли калмыц</w:t>
      </w:r>
      <w:r w:rsidRPr="00266C60">
        <w:rPr>
          <w:color w:val="000000"/>
          <w:sz w:val="28"/>
          <w:szCs w:val="28"/>
        </w:rPr>
        <w:t>кого язык</w:t>
      </w:r>
      <w:r w:rsidR="00045624" w:rsidRPr="00266C60">
        <w:rPr>
          <w:color w:val="000000"/>
          <w:sz w:val="28"/>
          <w:szCs w:val="28"/>
        </w:rPr>
        <w:t>а как национального языка калмыц</w:t>
      </w:r>
      <w:r w:rsidRPr="00266C60">
        <w:rPr>
          <w:color w:val="000000"/>
          <w:sz w:val="28"/>
          <w:szCs w:val="28"/>
        </w:rPr>
        <w:t>кого народа, о связи языка и культуры народа, о роли родного языка в жизни человека и общества;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lastRenderedPageBreak/>
        <w:t>3) усвоение основ научных знаний о родном языке; понимание взаимосвязи его уровней и единиц;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5) овладение основными стилистическими ресурс</w:t>
      </w:r>
      <w:r w:rsidR="00045624" w:rsidRPr="00266C60">
        <w:rPr>
          <w:color w:val="000000"/>
          <w:sz w:val="28"/>
          <w:szCs w:val="28"/>
        </w:rPr>
        <w:t>ами лексики и фразеологии калмыц</w:t>
      </w:r>
      <w:r w:rsidRPr="00266C60">
        <w:rPr>
          <w:color w:val="000000"/>
          <w:sz w:val="28"/>
          <w:szCs w:val="28"/>
        </w:rPr>
        <w:t>кого</w:t>
      </w:r>
      <w:r w:rsidR="00045624" w:rsidRPr="00266C60">
        <w:rPr>
          <w:color w:val="000000"/>
          <w:sz w:val="28"/>
          <w:szCs w:val="28"/>
        </w:rPr>
        <w:t xml:space="preserve"> языка, основными нормами калмыц</w:t>
      </w:r>
      <w:r w:rsidRPr="00266C60">
        <w:rPr>
          <w:color w:val="000000"/>
          <w:sz w:val="28"/>
          <w:szCs w:val="28"/>
        </w:rPr>
        <w:t>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B4AD5" w:rsidRPr="00266C60" w:rsidRDefault="002B4AD5" w:rsidP="00677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C60">
        <w:rPr>
          <w:color w:val="000000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266C60">
        <w:rPr>
          <w:color w:val="000000"/>
          <w:sz w:val="28"/>
          <w:szCs w:val="28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B4AD5" w:rsidRPr="00266C60" w:rsidRDefault="002B4AD5" w:rsidP="00677A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97F" w:rsidRPr="00266C60" w:rsidRDefault="00E3397F" w:rsidP="00677A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BDD" w:rsidRPr="00266C60" w:rsidRDefault="00651BDD" w:rsidP="00677AA1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6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397F" w:rsidRPr="00266C60" w:rsidRDefault="00E3397F" w:rsidP="002B4AD5">
      <w:pPr>
        <w:rPr>
          <w:rFonts w:ascii="Times New Roman" w:hAnsi="Times New Roman" w:cs="Times New Roman"/>
          <w:b/>
          <w:sz w:val="28"/>
          <w:szCs w:val="28"/>
        </w:rPr>
      </w:pPr>
    </w:p>
    <w:p w:rsidR="002B4AD5" w:rsidRPr="00266C60" w:rsidRDefault="002B4AD5" w:rsidP="00127CE4">
      <w:pPr>
        <w:rPr>
          <w:rFonts w:ascii="Times New Roman" w:hAnsi="Times New Roman" w:cs="Times New Roman"/>
          <w:b/>
          <w:sz w:val="28"/>
          <w:szCs w:val="28"/>
        </w:rPr>
      </w:pPr>
      <w:r w:rsidRPr="00266C60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2B4AD5" w:rsidRPr="00266C60" w:rsidTr="00422AE5">
        <w:tc>
          <w:tcPr>
            <w:tcW w:w="846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Разделы рабочей программы и основные содержательные линии</w:t>
            </w:r>
          </w:p>
        </w:tc>
        <w:tc>
          <w:tcPr>
            <w:tcW w:w="1553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2B4AD5" w:rsidRPr="00266C60" w:rsidTr="00422AE5">
        <w:tc>
          <w:tcPr>
            <w:tcW w:w="846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2B4AD5" w:rsidRPr="00266C60" w:rsidRDefault="00422AE5" w:rsidP="0042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Введение.УНТ: Триады.Легенды. Героический эпос «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Джангар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»: «Глава о поединке 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Смуглолицого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Свирепого 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Савра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, сына 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Булингира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3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558"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2B4AD5" w:rsidRPr="00266C60" w:rsidTr="00422AE5">
        <w:tc>
          <w:tcPr>
            <w:tcW w:w="846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2B4AD5" w:rsidRPr="00266C60" w:rsidRDefault="00422AE5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нтон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Амур-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Санан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Аранзал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»(повесть)</w:t>
            </w:r>
          </w:p>
          <w:p w:rsidR="00422AE5" w:rsidRPr="00266C60" w:rsidRDefault="009F762A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К.Эрендженов «Дубовая </w:t>
            </w:r>
            <w:r w:rsidR="00422AE5" w:rsidRPr="00266C60">
              <w:rPr>
                <w:rFonts w:ascii="Times New Roman" w:hAnsi="Times New Roman" w:cs="Times New Roman"/>
                <w:sz w:val="28"/>
                <w:szCs w:val="28"/>
              </w:rPr>
              <w:t>трубка</w:t>
            </w:r>
            <w:proofErr w:type="gramStart"/>
            <w:r w:rsidR="00422AE5" w:rsidRPr="00266C6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422AE5" w:rsidRPr="00266C60">
              <w:rPr>
                <w:rFonts w:ascii="Times New Roman" w:hAnsi="Times New Roman" w:cs="Times New Roman"/>
                <w:sz w:val="28"/>
                <w:szCs w:val="28"/>
              </w:rPr>
              <w:t>Глава из романа «Береги огонь»)</w:t>
            </w:r>
          </w:p>
          <w:p w:rsidR="00422AE5" w:rsidRPr="00266C60" w:rsidRDefault="00422AE5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Ц.Леджинов.Стихотворения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AE5" w:rsidRPr="00266C60" w:rsidRDefault="00422AE5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Г.Даваев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Алтма</w:t>
            </w:r>
            <w:proofErr w:type="spellEnd"/>
            <w:proofErr w:type="gram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отрывок из поэмы)</w:t>
            </w:r>
          </w:p>
          <w:p w:rsidR="00422AE5" w:rsidRPr="00266C60" w:rsidRDefault="00422AE5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Б.Басангов «Гимн матери»( 3 сцена).Теория литературы</w:t>
            </w:r>
            <w:proofErr w:type="gram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ьеса.</w:t>
            </w:r>
          </w:p>
          <w:p w:rsidR="00422AE5" w:rsidRPr="00266C60" w:rsidRDefault="00422AE5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F762A" w:rsidRPr="00266C60">
              <w:rPr>
                <w:rFonts w:ascii="Times New Roman" w:hAnsi="Times New Roman" w:cs="Times New Roman"/>
                <w:sz w:val="28"/>
                <w:szCs w:val="28"/>
              </w:rPr>
              <w:t>Каляев</w:t>
            </w:r>
            <w:proofErr w:type="spellEnd"/>
            <w:r w:rsidR="009F762A"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«Тамара»(3 глава </w:t>
            </w: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поэмы)</w:t>
            </w:r>
          </w:p>
          <w:p w:rsidR="00422AE5" w:rsidRPr="00266C60" w:rsidRDefault="00422AE5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Б.Сангаджиева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«Наташа 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Качуевская</w:t>
            </w:r>
            <w:proofErr w:type="spellEnd"/>
            <w:proofErr w:type="gram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очерк).Стихи.</w:t>
            </w:r>
          </w:p>
          <w:p w:rsidR="00422AE5" w:rsidRPr="00266C60" w:rsidRDefault="00422AE5" w:rsidP="003D4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Д.Кугультинов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«Сар-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Герел</w:t>
            </w:r>
            <w:proofErr w:type="spellEnd"/>
            <w:proofErr w:type="gram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поэма).Стихи</w:t>
            </w:r>
          </w:p>
        </w:tc>
        <w:tc>
          <w:tcPr>
            <w:tcW w:w="1553" w:type="dxa"/>
          </w:tcPr>
          <w:p w:rsidR="002B4AD5" w:rsidRPr="00266C60" w:rsidRDefault="009F762A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4AD5"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B4AD5" w:rsidRPr="00266C60" w:rsidTr="00422AE5">
        <w:tc>
          <w:tcPr>
            <w:tcW w:w="846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2B4AD5" w:rsidRPr="00266C60" w:rsidRDefault="005241E6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Монгольская литература: 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Д.Нацагдорджи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«Друг»</w:t>
            </w:r>
          </w:p>
          <w:p w:rsidR="005241E6" w:rsidRPr="00266C60" w:rsidRDefault="005241E6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Г.Сэр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-од «Моя дорога»</w:t>
            </w:r>
          </w:p>
          <w:p w:rsidR="005241E6" w:rsidRPr="00266C60" w:rsidRDefault="005241E6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B4AD5" w:rsidRPr="00266C60" w:rsidRDefault="00127CE4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AD5" w:rsidRPr="00266C6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2B4AD5" w:rsidRPr="00266C60" w:rsidTr="00422AE5">
        <w:tc>
          <w:tcPr>
            <w:tcW w:w="846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B4AD5" w:rsidRPr="00266C60" w:rsidRDefault="002B4AD5" w:rsidP="00BA0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553" w:type="dxa"/>
          </w:tcPr>
          <w:p w:rsidR="002B4AD5" w:rsidRPr="00266C60" w:rsidRDefault="009F762A" w:rsidP="00BA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B4AD5"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2B4AD5" w:rsidRPr="00266C60" w:rsidRDefault="002B4AD5" w:rsidP="002B4AD5">
      <w:pPr>
        <w:rPr>
          <w:rFonts w:ascii="Times New Roman" w:hAnsi="Times New Roman" w:cs="Times New Roman"/>
          <w:sz w:val="28"/>
          <w:szCs w:val="28"/>
        </w:rPr>
      </w:pPr>
    </w:p>
    <w:p w:rsidR="002B4AD5" w:rsidRPr="00266C60" w:rsidRDefault="002B4AD5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BDD" w:rsidRPr="00266C60" w:rsidRDefault="00651B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43882" w:rsidRPr="00266C60" w:rsidRDefault="00443882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D5" w:rsidRPr="00266C60" w:rsidRDefault="002B4AD5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УМК</w:t>
      </w:r>
    </w:p>
    <w:p w:rsidR="002B4AD5" w:rsidRPr="00266C60" w:rsidRDefault="002B4AD5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1.Программы общеобразовательных учреждений, 8-11 классы, Э., 2012 год под редакцией С. Н.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Цеденовой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Манджиевой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Б-Г.,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Овьяновой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Уче</w:t>
      </w:r>
      <w:r w:rsidR="00423612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бники калмыцкой литературы: в 9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- авторы: С, Н.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Цеденова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30558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Манджиева</w:t>
      </w:r>
      <w:proofErr w:type="spellEnd"/>
      <w:r w:rsidR="00430558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Э.Б-</w:t>
      </w:r>
      <w:proofErr w:type="spellStart"/>
      <w:r w:rsidR="00430558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Элиста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</w:t>
      </w:r>
      <w:r w:rsidR="005241E6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r w:rsidR="005241E6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41E6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А.Амур-Санан</w:t>
      </w:r>
      <w:proofErr w:type="gramStart"/>
      <w:r w:rsidR="005241E6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5241E6"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удрешкин сын.Роман-хроника.Элиста, 1986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4.С.Бадмаев.Спокойное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утро.Стихотворения.Элиста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1985.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5.Буддийские притчи.Элиста, 2012.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6.Биткеев Н.Ц. «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Джангар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системе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образования.Элиста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7.Байдын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Санджара.Бегконя.Стихотворения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поэмы.Элиста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1979.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8.К.эрендженов «Береги огонь», Элиста,1972.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9.»Джангар», Элиста, 1990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Калмыцкие сказки, Элиста, 1972.</w:t>
      </w:r>
    </w:p>
    <w:p w:rsidR="005241E6" w:rsidRPr="00266C60" w:rsidRDefault="005241E6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Калмыцко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-русский </w:t>
      </w:r>
      <w:proofErr w:type="spellStart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словарь.Я</w:t>
      </w:r>
      <w:proofErr w:type="spellEnd"/>
      <w:r w:rsidRPr="0026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учу калмыцкий язык.Элиста, 2004.</w:t>
      </w:r>
    </w:p>
    <w:p w:rsidR="00651BDD" w:rsidRPr="00266C60" w:rsidRDefault="00651BDD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BDD" w:rsidRPr="00266C60" w:rsidRDefault="00651BDD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BDD" w:rsidRPr="00266C60" w:rsidRDefault="00651BDD" w:rsidP="002B4AD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51BDD" w:rsidRPr="00266C60" w:rsidSect="0044388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4703F" w:rsidRPr="00266C60" w:rsidRDefault="0014703F" w:rsidP="00147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Тематическое планирование по предмету « Калмыцкая</w:t>
      </w:r>
      <w:r w:rsidR="009F762A" w:rsidRPr="00266C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литература</w:t>
      </w:r>
      <w:r w:rsidRPr="00266C6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  9 класс.</w:t>
      </w:r>
    </w:p>
    <w:p w:rsidR="0014703F" w:rsidRPr="00266C60" w:rsidRDefault="0014703F" w:rsidP="00147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6C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15877" w:type="dxa"/>
        <w:tblInd w:w="-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2976"/>
        <w:gridCol w:w="2835"/>
        <w:gridCol w:w="2977"/>
        <w:gridCol w:w="2127"/>
        <w:gridCol w:w="1134"/>
      </w:tblGrid>
      <w:tr w:rsidR="00A564BC" w:rsidRPr="00266C60" w:rsidTr="00266C60">
        <w:tc>
          <w:tcPr>
            <w:tcW w:w="8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7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Деятельность учащихся</w:t>
            </w:r>
          </w:p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ИКТ</w:t>
            </w:r>
          </w:p>
        </w:tc>
      </w:tr>
      <w:tr w:rsidR="00A564BC" w:rsidRPr="00266C60" w:rsidTr="00266C60">
        <w:trPr>
          <w:trHeight w:val="448"/>
        </w:trPr>
        <w:tc>
          <w:tcPr>
            <w:tcW w:w="8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4BC" w:rsidRPr="00266C60" w:rsidRDefault="00A564BC" w:rsidP="0065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64BC" w:rsidRPr="00266C60" w:rsidRDefault="00A564BC" w:rsidP="0065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64BC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</w:p>
        </w:tc>
      </w:tr>
      <w:tr w:rsidR="0014703F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4703F" w:rsidRPr="00266C60" w:rsidRDefault="0014703F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4703F" w:rsidRPr="00266C60" w:rsidRDefault="0014703F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Введение.УНТ. Триады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4703F" w:rsidRPr="00266C60" w:rsidRDefault="0014703F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Понимать родное слово  его  эстетической  функции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4703F" w:rsidRPr="00266C60" w:rsidRDefault="0014703F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развитие компетентности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4703F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способность вести диалог.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4703F" w:rsidRPr="00266C60" w:rsidRDefault="00A564BC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03F" w:rsidRPr="00266C60" w:rsidRDefault="00127CE4" w:rsidP="0065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9F762A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2-3.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762A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Легенды. «Лампадка», «Семь  бурханов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Уметь определять понятия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способность вести диалог.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картинки</w:t>
            </w:r>
          </w:p>
        </w:tc>
      </w:tr>
      <w:tr w:rsidR="009F762A" w:rsidRPr="00266C60" w:rsidTr="00266C60">
        <w:trPr>
          <w:trHeight w:val="1085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Рассказ-пояснение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</w:t>
            </w:r>
          </w:p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(Яс </w:t>
            </w:r>
            <w:proofErr w:type="spell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Кемялгн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анализирован произведение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Развивать мотивы и интересы познавательной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Осваивать социальные нормы, правила поведения в группах.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Толкование прямого и переносного смысла загадок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62A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аудиозапись</w:t>
            </w:r>
          </w:p>
        </w:tc>
      </w:tr>
      <w:tr w:rsidR="009F762A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Калмыцкий г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ероический эп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 «</w:t>
            </w:r>
            <w:proofErr w:type="spell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Джангар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». «Глава о Строгом </w:t>
            </w:r>
            <w:proofErr w:type="spellStart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Санале</w:t>
            </w:r>
            <w:proofErr w:type="spellEnd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сыне </w:t>
            </w:r>
            <w:proofErr w:type="spellStart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Булингира</w:t>
            </w:r>
            <w:proofErr w:type="spellEnd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Обучать анализу  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компетентность</w:t>
            </w:r>
            <w:r w:rsidR="004A1B26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  области информационных технологий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способность вести диалог.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66C60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Тестирование по теме УНТ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9F762A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Литература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</w:t>
            </w:r>
            <w:proofErr w:type="gramEnd"/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изнь и творчество </w:t>
            </w:r>
            <w:proofErr w:type="spell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А.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М.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Амур-Санан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9F762A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Ортывок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повести 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</w:t>
            </w:r>
            <w:proofErr w:type="spellStart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Аранзал</w:t>
            </w:r>
            <w:proofErr w:type="spellEnd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Трагическая судьба главного героя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Уметь понимать  авторскую  позицию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владеть основами самоконтроля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способность вести диалог.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Составление  плана ответов на проблемные  вопросы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9F762A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DD2C72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14-15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Константин Эрендженов «Дубовая курительная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трубка» (Обзор главы 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романа «Береги огонь»)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Понимать авторскую позицию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Развивать мотивы и интересы познавательной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Развивать эстетическое сознание через освоение художественного произведения.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Чтение и обсуждение главы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Выразительное чтение.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62A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артина</w:t>
            </w:r>
          </w:p>
        </w:tc>
      </w:tr>
      <w:tr w:rsidR="009F762A" w:rsidRPr="00266C60" w:rsidTr="00266C60">
        <w:trPr>
          <w:trHeight w:val="978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DD2C72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564BC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Ц.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Леджинов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Жизнь и творческий путь</w:t>
            </w:r>
          </w:p>
          <w:p w:rsidR="009F762A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Поэзия </w:t>
            </w:r>
            <w:proofErr w:type="spell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Ц.Леджинова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«Здесь я родился», «</w:t>
            </w:r>
            <w:proofErr w:type="spellStart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Саглр</w:t>
            </w:r>
            <w:proofErr w:type="spellEnd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»,  «Домбра и песня»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F762A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Умение анализировать художественное произведение.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навыки смыслового чтения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Воспитывать патриотизм любовь и уважение к Отечеству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Коллективный диалог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Поиск цитат.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9F762A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DD2C72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564BC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Г.Даваев</w:t>
            </w:r>
            <w:proofErr w:type="spellEnd"/>
            <w:r w:rsidR="00A564BC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Жизнь и творчество поэта.</w:t>
            </w:r>
          </w:p>
          <w:p w:rsidR="009F762A" w:rsidRPr="00266C60" w:rsidRDefault="00A564BC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Отрывок поэмы </w:t>
            </w:r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Алтма</w:t>
            </w:r>
            <w:proofErr w:type="spellEnd"/>
            <w:proofErr w:type="gramStart"/>
            <w:r w:rsidR="009F762A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</w:t>
            </w:r>
            <w:proofErr w:type="gram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чтение, анализ)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Умение анализировать художественное произведение.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266C60"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создавать обобщения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умение дружить, делать осознанный выбор в поступках.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Выразительное чтение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Выявление лирического послания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762A" w:rsidRPr="00266C60" w:rsidRDefault="009F762A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66C60" w:rsidRPr="00266C60" w:rsidTr="00266C60">
        <w:tc>
          <w:tcPr>
            <w:tcW w:w="8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DD2C72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  <w:r w:rsid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Басангов – поэт, писатель, драматург,</w:t>
            </w:r>
          </w:p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</w:t>
            </w:r>
            <w:proofErr w:type="spellStart"/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деятель.Биография</w:t>
            </w:r>
            <w:proofErr w:type="spellEnd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Учить составлять план.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использовать речевые средства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Воспитывать любовь к чтению художественных произведений.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Поиск литературных понятий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C60" w:rsidRPr="00266C60" w:rsidRDefault="00266C60" w:rsidP="009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266C60" w:rsidRPr="00266C60" w:rsidTr="00266C60">
        <w:tc>
          <w:tcPr>
            <w:tcW w:w="8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«Гимн матери» пьеса (отрыво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6C60">
              <w:rPr>
                <w:rFonts w:ascii="Times New Roman" w:hAnsi="Times New Roman" w:cs="Times New Roman"/>
                <w:sz w:val="28"/>
                <w:szCs w:val="28"/>
              </w:rPr>
              <w:t>3 действие)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Понимать отдельные эпизоды, составить коллективный монолог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Формировать развитие компетентности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Развивать моральное сознание, формировать нравственное поведение.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Чтение и  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бсуждение  фрагментов  пьесы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266C60" w:rsidRPr="00266C60" w:rsidTr="00266C60"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DD2C72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Теория литературы.</w:t>
            </w:r>
          </w:p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Драматургия как литературный жанр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Понимать отдельные 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эпизоды, составить коллективный монолог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 Формировать 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развитие компетентности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Развивать моральное 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сознание, формировать нравственное поведение.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и  обсуждение  фрагментов  повести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266C60" w:rsidRPr="00266C60" w:rsidTr="00B539E7">
        <w:trPr>
          <w:trHeight w:val="225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DD2C72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24-25</w:t>
            </w:r>
          </w:p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66C60" w:rsidRPr="004F5448" w:rsidRDefault="00266C60" w:rsidP="00266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Жизненный </w:t>
            </w: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творческий путь.</w:t>
            </w:r>
            <w:r w:rsidR="00DD2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Поэма «Тамара» (отрывок)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делать словесные зарисовки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создавать обобщения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Осваивать правила поведения на основе личностного выбора.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Коллективный диалог.</w:t>
            </w:r>
          </w:p>
          <w:p w:rsidR="00266C60" w:rsidRPr="00266C60" w:rsidRDefault="00266C60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Поиск </w:t>
            </w:r>
            <w:r w:rsidR="00DD2C7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ответов на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6C60" w:rsidRPr="00266C60" w:rsidRDefault="00266C60" w:rsidP="0026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D2C72" w:rsidRPr="00266C60" w:rsidTr="00B539E7">
        <w:trPr>
          <w:trHeight w:val="225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Бося</w:t>
            </w:r>
            <w:proofErr w:type="spellEnd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Сангаджиева</w:t>
            </w:r>
            <w:proofErr w:type="spellEnd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 xml:space="preserve">. Биография поэтессы Очерк «Наташа </w:t>
            </w:r>
            <w:proofErr w:type="spellStart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Качуевская</w:t>
            </w:r>
            <w:proofErr w:type="spellEnd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2C72" w:rsidRPr="004F5448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Б.Сангаджиевой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Понимать авторскую позицию, анализировать эпизод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строить логическое  рассуждение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Прививать любовь к чтению.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Составление плана к содержанию повести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D2C72" w:rsidRPr="00266C60" w:rsidTr="00DD2C72">
        <w:trPr>
          <w:trHeight w:val="2251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29-30</w:t>
            </w:r>
          </w:p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4F5448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Н.Кугультинов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Жизнь и творче</w:t>
            </w: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ский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C72" w:rsidRPr="004F5448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Поэма «Сар-</w:t>
            </w:r>
            <w:proofErr w:type="spellStart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Герел</w:t>
            </w:r>
            <w:proofErr w:type="spellEnd"/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»(4,5,7,8,9главы)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Обучать пересказу 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Формировать развитие компетентности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Воспитывать чувство ответственности.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Чтение и пересказ.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D2C72" w:rsidRPr="00266C60" w:rsidTr="00DD2C72">
        <w:trPr>
          <w:trHeight w:val="2251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4F5448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Стихотворные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Д.Н.Кугультинова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«Ночь в окопе</w:t>
            </w: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Весенняя душа</w:t>
            </w: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Понимать авторскую позицию, анализировать эпизод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строить логическое  рассуждение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Прививать любовь к чтению.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Составление плана к содержанию повести</w:t>
            </w:r>
            <w:proofErr w:type="gramStart"/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DD2C72" w:rsidRPr="00266C60" w:rsidTr="00DD2C72">
        <w:trPr>
          <w:trHeight w:val="972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4F5448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D2C72" w:rsidRPr="00266C60" w:rsidTr="00DD2C72">
        <w:trPr>
          <w:trHeight w:val="1127"/>
        </w:trPr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4F5448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Литературная теория. Жанр поэзии.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Понимать авторскую позицию, анализировать эпизод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строить логическое  рассуждение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Прививать любовь к чтению.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Составление плана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DD2C72" w:rsidRPr="00266C60" w:rsidTr="00DD2C72">
        <w:trPr>
          <w:trHeight w:val="1412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34.</w:t>
            </w:r>
          </w:p>
          <w:p w:rsidR="00DD2C72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4F5448" w:rsidRDefault="00DD2C72" w:rsidP="00DD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448">
              <w:rPr>
                <w:rFonts w:ascii="Times New Roman" w:hAnsi="Times New Roman" w:cs="Times New Roman"/>
                <w:sz w:val="28"/>
                <w:szCs w:val="28"/>
              </w:rPr>
              <w:t>басни (по выбору учителя)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Понимать авторскую позицию, анализировать эпизод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строить логическое  рассуждение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Прививать любовь к чтению.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Составление плана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D2C72" w:rsidRPr="00266C60" w:rsidRDefault="00DD2C72" w:rsidP="00DD2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14703F" w:rsidRPr="00266C60" w:rsidRDefault="0014703F" w:rsidP="009F762A">
      <w:pPr>
        <w:rPr>
          <w:rFonts w:ascii="Times New Roman" w:hAnsi="Times New Roman" w:cs="Times New Roman"/>
          <w:sz w:val="28"/>
          <w:szCs w:val="28"/>
        </w:rPr>
      </w:pPr>
    </w:p>
    <w:p w:rsidR="000B4505" w:rsidRPr="00266C60" w:rsidRDefault="000B4505">
      <w:pPr>
        <w:rPr>
          <w:rFonts w:ascii="Times New Roman" w:hAnsi="Times New Roman" w:cs="Times New Roman"/>
          <w:sz w:val="28"/>
          <w:szCs w:val="28"/>
        </w:rPr>
      </w:pPr>
    </w:p>
    <w:p w:rsidR="00266C60" w:rsidRPr="00266C60" w:rsidRDefault="00266C60">
      <w:pPr>
        <w:rPr>
          <w:rFonts w:ascii="Times New Roman" w:hAnsi="Times New Roman" w:cs="Times New Roman"/>
          <w:sz w:val="28"/>
          <w:szCs w:val="28"/>
        </w:rPr>
      </w:pPr>
    </w:p>
    <w:sectPr w:rsidR="00266C60" w:rsidRPr="00266C60" w:rsidSect="00651BDD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A"/>
    <w:rsid w:val="00045624"/>
    <w:rsid w:val="000B4505"/>
    <w:rsid w:val="00127CE4"/>
    <w:rsid w:val="0014703F"/>
    <w:rsid w:val="00234AF4"/>
    <w:rsid w:val="00266C60"/>
    <w:rsid w:val="002B4AD5"/>
    <w:rsid w:val="002D17AC"/>
    <w:rsid w:val="003D4259"/>
    <w:rsid w:val="003F7FC2"/>
    <w:rsid w:val="00422AE5"/>
    <w:rsid w:val="00423612"/>
    <w:rsid w:val="00430558"/>
    <w:rsid w:val="00443882"/>
    <w:rsid w:val="004A1B26"/>
    <w:rsid w:val="005241E6"/>
    <w:rsid w:val="00562D4A"/>
    <w:rsid w:val="00651BDD"/>
    <w:rsid w:val="00677AA1"/>
    <w:rsid w:val="00695C0C"/>
    <w:rsid w:val="008C0981"/>
    <w:rsid w:val="00996CB6"/>
    <w:rsid w:val="009D59A3"/>
    <w:rsid w:val="009F762A"/>
    <w:rsid w:val="00A53C50"/>
    <w:rsid w:val="00A564BC"/>
    <w:rsid w:val="00D90260"/>
    <w:rsid w:val="00DD2C72"/>
    <w:rsid w:val="00E3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A1D9-79B6-4190-A4BE-30070445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basaevabs87@yandex.ru</dc:creator>
  <cp:keywords/>
  <dc:description/>
  <cp:lastModifiedBy>Лариса Бембеева</cp:lastModifiedBy>
  <cp:revision>4</cp:revision>
  <cp:lastPrinted>2022-09-18T20:25:00Z</cp:lastPrinted>
  <dcterms:created xsi:type="dcterms:W3CDTF">2022-09-17T21:32:00Z</dcterms:created>
  <dcterms:modified xsi:type="dcterms:W3CDTF">2024-12-11T11:21:00Z</dcterms:modified>
</cp:coreProperties>
</file>