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D8" w:rsidRDefault="00E176D1" w:rsidP="00E176D1">
      <w:pPr>
        <w:jc w:val="center"/>
        <w:rPr>
          <w:rFonts w:ascii="Times New Roman" w:hAnsi="Times New Roman" w:cs="Times New Roman"/>
          <w:sz w:val="28"/>
        </w:rPr>
      </w:pPr>
      <w:r w:rsidRPr="00E176D1">
        <w:rPr>
          <w:rFonts w:ascii="Times New Roman" w:hAnsi="Times New Roman" w:cs="Times New Roman"/>
          <w:sz w:val="28"/>
        </w:rPr>
        <w:t>Полезные ссылки</w:t>
      </w:r>
      <w:r>
        <w:rPr>
          <w:rFonts w:ascii="Times New Roman" w:hAnsi="Times New Roman" w:cs="Times New Roman"/>
          <w:sz w:val="28"/>
        </w:rPr>
        <w:t xml:space="preserve"> для обучающихся и их родителей (законных представителей), учителей-предметников и классных </w:t>
      </w:r>
      <w:proofErr w:type="gramStart"/>
      <w:r>
        <w:rPr>
          <w:rFonts w:ascii="Times New Roman" w:hAnsi="Times New Roman" w:cs="Times New Roman"/>
          <w:sz w:val="28"/>
        </w:rPr>
        <w:t>руководителей</w:t>
      </w:r>
      <w:proofErr w:type="gramEnd"/>
      <w:r>
        <w:rPr>
          <w:rFonts w:ascii="Times New Roman" w:hAnsi="Times New Roman" w:cs="Times New Roman"/>
          <w:sz w:val="28"/>
        </w:rPr>
        <w:t xml:space="preserve"> выпускных 9,11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классов по подготовке и проведению  ГИА-2024</w:t>
      </w:r>
    </w:p>
    <w:p w:rsidR="00E176D1" w:rsidRDefault="00E176D1" w:rsidP="00E176D1">
      <w:pPr>
        <w:jc w:val="center"/>
        <w:rPr>
          <w:rFonts w:ascii="Times New Roman" w:hAnsi="Times New Roman" w:cs="Times New Roman"/>
          <w:sz w:val="28"/>
        </w:rPr>
      </w:pPr>
    </w:p>
    <w:p w:rsidR="00E176D1" w:rsidRDefault="00E176D1">
      <w:pPr>
        <w:rPr>
          <w:rFonts w:ascii="Times New Roman" w:hAnsi="Times New Roman" w:cs="Times New Roman"/>
          <w:sz w:val="28"/>
        </w:rPr>
      </w:pPr>
      <w:hyperlink r:id="rId5" w:history="1">
        <w:r w:rsidRPr="003E23BE">
          <w:rPr>
            <w:rStyle w:val="a3"/>
            <w:rFonts w:ascii="Times New Roman" w:hAnsi="Times New Roman" w:cs="Times New Roman"/>
            <w:sz w:val="28"/>
          </w:rPr>
          <w:t>https://obrnadzor.gov.ru/gia/gia-9/itogovoe-sobesedovanie-po-russkomu-yazyku/</w:t>
        </w:r>
      </w:hyperlink>
    </w:p>
    <w:p w:rsidR="00E176D1" w:rsidRDefault="00E176D1">
      <w:pPr>
        <w:rPr>
          <w:rFonts w:ascii="Times New Roman" w:hAnsi="Times New Roman" w:cs="Times New Roman"/>
          <w:sz w:val="28"/>
        </w:rPr>
      </w:pPr>
    </w:p>
    <w:p w:rsidR="00E176D1" w:rsidRDefault="00E176D1">
      <w:pPr>
        <w:rPr>
          <w:rFonts w:ascii="Times New Roman" w:hAnsi="Times New Roman" w:cs="Times New Roman"/>
          <w:sz w:val="28"/>
        </w:rPr>
      </w:pPr>
      <w:hyperlink r:id="rId6" w:history="1">
        <w:r w:rsidRPr="003E23BE">
          <w:rPr>
            <w:rStyle w:val="a3"/>
            <w:rFonts w:ascii="Times New Roman" w:hAnsi="Times New Roman" w:cs="Times New Roman"/>
            <w:sz w:val="28"/>
          </w:rPr>
          <w:t>https://www.youtube.com/user/rosobrnadzor</w:t>
        </w:r>
      </w:hyperlink>
    </w:p>
    <w:p w:rsidR="00E176D1" w:rsidRDefault="00E176D1">
      <w:pPr>
        <w:rPr>
          <w:rFonts w:ascii="Times New Roman" w:hAnsi="Times New Roman" w:cs="Times New Roman"/>
          <w:sz w:val="28"/>
        </w:rPr>
      </w:pPr>
    </w:p>
    <w:p w:rsidR="00E176D1" w:rsidRDefault="00E176D1">
      <w:pPr>
        <w:rPr>
          <w:rFonts w:ascii="Times New Roman" w:hAnsi="Times New Roman" w:cs="Times New Roman"/>
          <w:sz w:val="28"/>
        </w:rPr>
      </w:pPr>
      <w:hyperlink r:id="rId7" w:history="1">
        <w:r w:rsidRPr="003E23BE">
          <w:rPr>
            <w:rStyle w:val="a3"/>
            <w:rFonts w:ascii="Times New Roman" w:hAnsi="Times New Roman" w:cs="Times New Roman"/>
            <w:sz w:val="28"/>
          </w:rPr>
          <w:t>https://obrnadzor.gov.ru/</w:t>
        </w:r>
      </w:hyperlink>
    </w:p>
    <w:p w:rsidR="00E176D1" w:rsidRDefault="00E176D1">
      <w:pPr>
        <w:rPr>
          <w:rFonts w:ascii="Times New Roman" w:hAnsi="Times New Roman" w:cs="Times New Roman"/>
          <w:sz w:val="28"/>
        </w:rPr>
      </w:pPr>
    </w:p>
    <w:p w:rsidR="00E176D1" w:rsidRDefault="00E176D1">
      <w:pPr>
        <w:rPr>
          <w:rFonts w:ascii="Times New Roman" w:hAnsi="Times New Roman" w:cs="Times New Roman"/>
          <w:sz w:val="28"/>
        </w:rPr>
      </w:pPr>
      <w:hyperlink r:id="rId8" w:history="1">
        <w:r w:rsidRPr="003E23BE">
          <w:rPr>
            <w:rStyle w:val="a3"/>
            <w:rFonts w:ascii="Times New Roman" w:hAnsi="Times New Roman" w:cs="Times New Roman"/>
            <w:sz w:val="28"/>
          </w:rPr>
          <w:t>https://fipi.ru/</w:t>
        </w:r>
      </w:hyperlink>
    </w:p>
    <w:p w:rsidR="00E176D1" w:rsidRDefault="00E176D1">
      <w:pPr>
        <w:rPr>
          <w:rFonts w:ascii="Times New Roman" w:hAnsi="Times New Roman" w:cs="Times New Roman"/>
          <w:sz w:val="28"/>
        </w:rPr>
      </w:pPr>
    </w:p>
    <w:p w:rsidR="00E176D1" w:rsidRDefault="00E176D1">
      <w:pPr>
        <w:rPr>
          <w:rFonts w:ascii="Times New Roman" w:hAnsi="Times New Roman" w:cs="Times New Roman"/>
          <w:sz w:val="28"/>
        </w:rPr>
      </w:pPr>
      <w:hyperlink r:id="rId9" w:history="1">
        <w:r w:rsidRPr="003E23BE">
          <w:rPr>
            <w:rStyle w:val="a3"/>
            <w:rFonts w:ascii="Times New Roman" w:hAnsi="Times New Roman" w:cs="Times New Roman"/>
            <w:sz w:val="28"/>
          </w:rPr>
          <w:t>http://monrk.ru/</w:t>
        </w:r>
      </w:hyperlink>
    </w:p>
    <w:p w:rsidR="00E176D1" w:rsidRDefault="00E176D1">
      <w:pPr>
        <w:rPr>
          <w:rFonts w:ascii="Times New Roman" w:hAnsi="Times New Roman" w:cs="Times New Roman"/>
          <w:sz w:val="28"/>
        </w:rPr>
      </w:pPr>
    </w:p>
    <w:p w:rsidR="00E176D1" w:rsidRDefault="00E176D1">
      <w:pPr>
        <w:rPr>
          <w:rFonts w:ascii="Times New Roman" w:hAnsi="Times New Roman" w:cs="Times New Roman"/>
          <w:sz w:val="28"/>
        </w:rPr>
      </w:pPr>
      <w:hyperlink r:id="rId10" w:history="1">
        <w:r w:rsidRPr="003E23BE">
          <w:rPr>
            <w:rStyle w:val="a3"/>
            <w:rFonts w:ascii="Times New Roman" w:hAnsi="Times New Roman" w:cs="Times New Roman"/>
            <w:sz w:val="28"/>
          </w:rPr>
          <w:t>https://obrnadzor.gov.ru/press-sluzhba/informaczionnye-materialy/</w:t>
        </w:r>
      </w:hyperlink>
    </w:p>
    <w:p w:rsidR="00E176D1" w:rsidRDefault="00E176D1">
      <w:pPr>
        <w:rPr>
          <w:rFonts w:ascii="Times New Roman" w:hAnsi="Times New Roman" w:cs="Times New Roman"/>
          <w:sz w:val="28"/>
        </w:rPr>
      </w:pPr>
    </w:p>
    <w:p w:rsidR="00E176D1" w:rsidRDefault="00E176D1">
      <w:pPr>
        <w:rPr>
          <w:rFonts w:ascii="Times New Roman" w:hAnsi="Times New Roman" w:cs="Times New Roman"/>
          <w:sz w:val="28"/>
        </w:rPr>
      </w:pPr>
    </w:p>
    <w:p w:rsidR="00E176D1" w:rsidRDefault="00E176D1">
      <w:pPr>
        <w:rPr>
          <w:rFonts w:ascii="Times New Roman" w:hAnsi="Times New Roman" w:cs="Times New Roman"/>
          <w:sz w:val="28"/>
        </w:rPr>
      </w:pPr>
    </w:p>
    <w:p w:rsidR="00E176D1" w:rsidRDefault="00E176D1">
      <w:pPr>
        <w:rPr>
          <w:rFonts w:ascii="Times New Roman" w:hAnsi="Times New Roman" w:cs="Times New Roman"/>
          <w:sz w:val="28"/>
        </w:rPr>
      </w:pPr>
    </w:p>
    <w:p w:rsidR="00E176D1" w:rsidRPr="00E176D1" w:rsidRDefault="00E176D1">
      <w:pPr>
        <w:rPr>
          <w:rFonts w:ascii="Times New Roman" w:hAnsi="Times New Roman" w:cs="Times New Roman"/>
          <w:sz w:val="28"/>
        </w:rPr>
      </w:pPr>
    </w:p>
    <w:sectPr w:rsidR="00E176D1" w:rsidRPr="00E1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B7"/>
    <w:rsid w:val="004225B7"/>
    <w:rsid w:val="00B042D8"/>
    <w:rsid w:val="00E1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rosobrnadz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brnadzor.gov.ru/gia/gia-9/itogovoe-sobesedovanie-po-russkomu-yazyku/" TargetMode="External"/><Relationship Id="rId10" Type="http://schemas.openxmlformats.org/officeDocument/2006/relationships/hyperlink" Target="https://obrnadzor.gov.ru/press-sluzhba/informaczionnye-material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2024-07-23T12:07:00Z</dcterms:created>
  <dcterms:modified xsi:type="dcterms:W3CDTF">2024-07-23T12:07:00Z</dcterms:modified>
</cp:coreProperties>
</file>